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EC8" w:rsidRDefault="00656EC8"/>
    <w:p w:rsidR="00656EC8" w:rsidRPr="00656EC8" w:rsidRDefault="00656EC8" w:rsidP="00656EC8"/>
    <w:p w:rsidR="00656EC8" w:rsidRDefault="00F56D09" w:rsidP="00656EC8">
      <w:r>
        <w:tab/>
      </w:r>
      <w:r>
        <w:tab/>
      </w:r>
      <w:r>
        <w:tab/>
      </w:r>
      <w:r>
        <w:tab/>
      </w:r>
      <w:r>
        <w:tab/>
      </w:r>
      <w:r>
        <w:tab/>
      </w:r>
      <w:r>
        <w:tab/>
      </w:r>
    </w:p>
    <w:p w:rsidR="00AD594E" w:rsidRDefault="00AD594E" w:rsidP="00656EC8">
      <w:pPr>
        <w:tabs>
          <w:tab w:val="left" w:pos="1095"/>
        </w:tabs>
        <w:jc w:val="center"/>
        <w:rPr>
          <w:rFonts w:cstheme="minorHAnsi"/>
          <w:bCs/>
          <w:color w:val="000000"/>
          <w:kern w:val="24"/>
          <w:sz w:val="40"/>
          <w:szCs w:val="40"/>
          <w14:shadow w14:blurRad="50800" w14:dist="38100" w14:dir="2700000" w14:sx="100000" w14:sy="100000" w14:kx="0" w14:ky="0" w14:algn="tl">
            <w14:srgbClr w14:val="000000">
              <w14:alpha w14:val="60000"/>
            </w14:srgbClr>
          </w14:shadow>
        </w:rPr>
      </w:pPr>
    </w:p>
    <w:p w:rsidR="00AD594E" w:rsidRDefault="00AD594E" w:rsidP="00656EC8">
      <w:pPr>
        <w:tabs>
          <w:tab w:val="left" w:pos="1095"/>
        </w:tabs>
        <w:jc w:val="center"/>
        <w:rPr>
          <w:rFonts w:cstheme="minorHAnsi"/>
          <w:bCs/>
          <w:color w:val="000000"/>
          <w:kern w:val="24"/>
          <w:sz w:val="40"/>
          <w:szCs w:val="40"/>
          <w14:shadow w14:blurRad="50800" w14:dist="38100" w14:dir="2700000" w14:sx="100000" w14:sy="100000" w14:kx="0" w14:ky="0" w14:algn="tl">
            <w14:srgbClr w14:val="000000">
              <w14:alpha w14:val="60000"/>
            </w14:srgbClr>
          </w14:shadow>
        </w:rPr>
      </w:pPr>
    </w:p>
    <w:p w:rsidR="00AD594E" w:rsidRDefault="00AD594E" w:rsidP="00656EC8">
      <w:pPr>
        <w:tabs>
          <w:tab w:val="left" w:pos="1095"/>
        </w:tabs>
        <w:jc w:val="center"/>
        <w:rPr>
          <w:rFonts w:cstheme="minorHAnsi"/>
          <w:bCs/>
          <w:color w:val="000000"/>
          <w:kern w:val="24"/>
          <w:sz w:val="40"/>
          <w:szCs w:val="40"/>
          <w14:shadow w14:blurRad="50800" w14:dist="38100" w14:dir="2700000" w14:sx="100000" w14:sy="100000" w14:kx="0" w14:ky="0" w14:algn="tl">
            <w14:srgbClr w14:val="000000">
              <w14:alpha w14:val="60000"/>
            </w14:srgbClr>
          </w14:shadow>
        </w:rPr>
      </w:pPr>
    </w:p>
    <w:p w:rsidR="00B25DE9" w:rsidRDefault="00656EC8" w:rsidP="00656EC8">
      <w:pPr>
        <w:tabs>
          <w:tab w:val="left" w:pos="1095"/>
        </w:tabs>
        <w:jc w:val="center"/>
        <w:rPr>
          <w:rFonts w:cstheme="minorHAnsi"/>
          <w:bCs/>
          <w:color w:val="000000"/>
          <w:kern w:val="24"/>
          <w:sz w:val="40"/>
          <w:szCs w:val="40"/>
          <w14:shadow w14:blurRad="50800" w14:dist="38100" w14:dir="2700000" w14:sx="100000" w14:sy="100000" w14:kx="0" w14:ky="0" w14:algn="tl">
            <w14:srgbClr w14:val="000000">
              <w14:alpha w14:val="60000"/>
            </w14:srgbClr>
          </w14:shadow>
        </w:rPr>
      </w:pPr>
      <w:r w:rsidRPr="00656EC8">
        <w:rPr>
          <w:rFonts w:cstheme="minorHAnsi"/>
          <w:bCs/>
          <w:color w:val="000000"/>
          <w:kern w:val="24"/>
          <w:sz w:val="40"/>
          <w:szCs w:val="40"/>
          <w14:shadow w14:blurRad="50800" w14:dist="38100" w14:dir="2700000" w14:sx="100000" w14:sy="100000" w14:kx="0" w14:ky="0" w14:algn="tl">
            <w14:srgbClr w14:val="000000">
              <w14:alpha w14:val="60000"/>
            </w14:srgbClr>
          </w14:shadow>
        </w:rPr>
        <w:t xml:space="preserve">Grupul de Actiune Locala DOBROGEA </w:t>
      </w:r>
      <w:proofErr w:type="gramStart"/>
      <w:r w:rsidRPr="00656EC8">
        <w:rPr>
          <w:rFonts w:cstheme="minorHAnsi"/>
          <w:bCs/>
          <w:color w:val="000000"/>
          <w:kern w:val="24"/>
          <w:sz w:val="40"/>
          <w:szCs w:val="40"/>
          <w14:shadow w14:blurRad="50800" w14:dist="38100" w14:dir="2700000" w14:sx="100000" w14:sy="100000" w14:kx="0" w14:ky="0" w14:algn="tl">
            <w14:srgbClr w14:val="000000">
              <w14:alpha w14:val="60000"/>
            </w14:srgbClr>
          </w14:shadow>
        </w:rPr>
        <w:t>CENTRALA  anunţă</w:t>
      </w:r>
      <w:proofErr w:type="gramEnd"/>
      <w:r w:rsidRPr="00656EC8">
        <w:rPr>
          <w:rFonts w:cstheme="minorHAnsi"/>
          <w:bCs/>
          <w:color w:val="000000"/>
          <w:kern w:val="24"/>
          <w:sz w:val="40"/>
          <w:szCs w:val="40"/>
          <w14:shadow w14:blurRad="50800" w14:dist="38100" w14:dir="2700000" w14:sx="100000" w14:sy="100000" w14:kx="0" w14:ky="0" w14:algn="tl">
            <w14:srgbClr w14:val="000000">
              <w14:alpha w14:val="60000"/>
            </w14:srgbClr>
          </w14:shadow>
        </w:rPr>
        <w:t xml:space="preserve"> lansarea sesiunii de cereri de proiecte</w:t>
      </w:r>
      <w:r w:rsidRPr="00656EC8">
        <w:rPr>
          <w:rFonts w:cstheme="minorHAnsi"/>
          <w:sz w:val="40"/>
          <w:szCs w:val="40"/>
        </w:rPr>
        <w:t xml:space="preserve"> </w:t>
      </w:r>
      <w:r w:rsidRPr="009C1162">
        <w:rPr>
          <w:rFonts w:cstheme="minorHAnsi"/>
          <w:sz w:val="40"/>
          <w:szCs w:val="40"/>
        </w:rPr>
        <w:t xml:space="preserve">nr </w:t>
      </w:r>
      <w:r w:rsidR="00BF252F" w:rsidRPr="009C1162">
        <w:rPr>
          <w:rFonts w:cstheme="minorHAnsi"/>
          <w:sz w:val="40"/>
          <w:szCs w:val="40"/>
        </w:rPr>
        <w:t>1</w:t>
      </w:r>
      <w:r w:rsidRPr="009C1162">
        <w:rPr>
          <w:rFonts w:cstheme="minorHAnsi"/>
          <w:bCs/>
          <w:kern w:val="24"/>
          <w:sz w:val="40"/>
          <w:szCs w:val="40"/>
          <w14:shadow w14:blurRad="50800" w14:dist="38100" w14:dir="2700000" w14:sx="100000" w14:sy="100000" w14:kx="0" w14:ky="0" w14:algn="tl">
            <w14:srgbClr w14:val="000000">
              <w14:alpha w14:val="60000"/>
            </w14:srgbClr>
          </w14:shadow>
        </w:rPr>
        <w:t xml:space="preserve"> din anul 20</w:t>
      </w:r>
      <w:r w:rsidR="00394BAA">
        <w:rPr>
          <w:rFonts w:cstheme="minorHAnsi"/>
          <w:bCs/>
          <w:kern w:val="24"/>
          <w:sz w:val="40"/>
          <w:szCs w:val="40"/>
          <w14:shadow w14:blurRad="50800" w14:dist="38100" w14:dir="2700000" w14:sx="100000" w14:sy="100000" w14:kx="0" w14:ky="0" w14:algn="tl">
            <w14:srgbClr w14:val="000000">
              <w14:alpha w14:val="60000"/>
            </w14:srgbClr>
          </w14:shadow>
        </w:rPr>
        <w:t>22</w:t>
      </w:r>
      <w:r w:rsidRPr="009C1162">
        <w:rPr>
          <w:rFonts w:cstheme="minorHAnsi"/>
          <w:bCs/>
          <w:kern w:val="24"/>
          <w:sz w:val="40"/>
          <w:szCs w:val="40"/>
          <w14:shadow w14:blurRad="50800" w14:dist="38100" w14:dir="2700000" w14:sx="100000" w14:sy="100000" w14:kx="0" w14:ky="0" w14:algn="tl">
            <w14:srgbClr w14:val="000000">
              <w14:alpha w14:val="60000"/>
            </w14:srgbClr>
          </w14:shadow>
        </w:rPr>
        <w:t xml:space="preserve">  </w:t>
      </w:r>
      <w:r w:rsidRPr="00656EC8">
        <w:rPr>
          <w:rFonts w:cstheme="minorHAnsi"/>
          <w:bCs/>
          <w:color w:val="000000"/>
          <w:kern w:val="24"/>
          <w:sz w:val="40"/>
          <w:szCs w:val="40"/>
          <w14:shadow w14:blurRad="50800" w14:dist="38100" w14:dir="2700000" w14:sx="100000" w14:sy="100000" w14:kx="0" w14:ky="0" w14:algn="tl">
            <w14:srgbClr w14:val="000000">
              <w14:alpha w14:val="60000"/>
            </w14:srgbClr>
          </w14:shadow>
        </w:rPr>
        <w:t>pentru masur</w:t>
      </w:r>
      <w:r>
        <w:rPr>
          <w:rFonts w:cstheme="minorHAnsi"/>
          <w:bCs/>
          <w:color w:val="000000"/>
          <w:kern w:val="24"/>
          <w:sz w:val="40"/>
          <w:szCs w:val="40"/>
          <w14:shadow w14:blurRad="50800" w14:dist="38100" w14:dir="2700000" w14:sx="100000" w14:sy="100000" w14:kx="0" w14:ky="0" w14:algn="tl">
            <w14:srgbClr w14:val="000000">
              <w14:alpha w14:val="60000"/>
            </w14:srgbClr>
          </w14:shadow>
        </w:rPr>
        <w:t>a:</w:t>
      </w:r>
    </w:p>
    <w:p w:rsidR="00656EC8" w:rsidRDefault="00656EC8" w:rsidP="00656EC8">
      <w:pPr>
        <w:tabs>
          <w:tab w:val="left" w:pos="1095"/>
        </w:tabs>
        <w:jc w:val="center"/>
        <w:rPr>
          <w:rFonts w:cstheme="minorHAnsi"/>
          <w:bCs/>
          <w:color w:val="000000"/>
          <w:kern w:val="24"/>
          <w:sz w:val="40"/>
          <w:szCs w:val="40"/>
          <w14:shadow w14:blurRad="50800" w14:dist="38100" w14:dir="2700000" w14:sx="100000" w14:sy="100000" w14:kx="0" w14:ky="0" w14:algn="tl">
            <w14:srgbClr w14:val="000000">
              <w14:alpha w14:val="60000"/>
            </w14:srgbClr>
          </w14:shadow>
        </w:rPr>
      </w:pPr>
    </w:p>
    <w:p w:rsidR="00656EC8" w:rsidRPr="00E116D1" w:rsidRDefault="00656EC8" w:rsidP="009C1162">
      <w:pPr>
        <w:tabs>
          <w:tab w:val="left" w:pos="1095"/>
        </w:tabs>
        <w:jc w:val="center"/>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pPr>
      <w:r w:rsidRPr="00E116D1">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 xml:space="preserve">M </w:t>
      </w:r>
      <w:r w:rsidR="009C1162">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7</w:t>
      </w:r>
      <w:r w:rsidR="00C2422C">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 xml:space="preserve"> </w:t>
      </w:r>
      <w:r w:rsidR="00574A2B">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w:t>
      </w:r>
      <w:r w:rsidRPr="00E116D1">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 xml:space="preserve"> </w:t>
      </w:r>
      <w:proofErr w:type="gramStart"/>
      <w:r w:rsidR="009C1162">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3A</w:t>
      </w:r>
      <w:r w:rsidRPr="00E116D1">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 xml:space="preserve"> </w:t>
      </w:r>
      <w:r w:rsidRPr="00E116D1">
        <w:rPr>
          <w:rFonts w:ascii="Arial" w:hAnsi="Arial" w:cs="Arial"/>
          <w:b/>
          <w:sz w:val="40"/>
          <w:szCs w:val="40"/>
        </w:rPr>
        <w:t xml:space="preserve"> </w:t>
      </w:r>
      <w:r w:rsidR="009C1162" w:rsidRPr="009C1162">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Calitatea</w:t>
      </w:r>
      <w:proofErr w:type="gramEnd"/>
      <w:r w:rsidR="009C1162" w:rsidRPr="009C1162">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 xml:space="preserve"> produselor agricole şi alimentare</w:t>
      </w:r>
    </w:p>
    <w:p w:rsidR="00656EC8" w:rsidRDefault="00656EC8"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656EC8" w:rsidRDefault="00656EC8"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656EC8" w:rsidRDefault="00656EC8"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AD594E" w:rsidRDefault="00AD594E"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AD594E" w:rsidRDefault="00AD594E"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AD594E" w:rsidRDefault="00AD594E"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AD594E" w:rsidRDefault="00AD594E"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656EC8" w:rsidRDefault="00656EC8" w:rsidP="00656EC8">
      <w:pPr>
        <w:pStyle w:val="Default"/>
        <w:numPr>
          <w:ilvl w:val="0"/>
          <w:numId w:val="1"/>
        </w:numPr>
        <w:spacing w:line="276" w:lineRule="auto"/>
        <w:rPr>
          <w:sz w:val="28"/>
          <w:szCs w:val="28"/>
        </w:rPr>
      </w:pPr>
      <w:r w:rsidRPr="00656EC8">
        <w:rPr>
          <w:b/>
          <w:bCs/>
          <w:sz w:val="28"/>
          <w:szCs w:val="28"/>
        </w:rPr>
        <w:t>DATA LANSĂRII APELULUI DE SELECȚIE</w:t>
      </w:r>
      <w:r w:rsidRPr="00236EF7">
        <w:rPr>
          <w:b/>
          <w:bCs/>
          <w:color w:val="auto"/>
          <w:sz w:val="28"/>
          <w:szCs w:val="28"/>
        </w:rPr>
        <w:t xml:space="preserve">: </w:t>
      </w:r>
      <w:r w:rsidR="009C1162" w:rsidRPr="00236EF7">
        <w:rPr>
          <w:color w:val="auto"/>
          <w:sz w:val="28"/>
          <w:szCs w:val="28"/>
        </w:rPr>
        <w:t>28.03.2022</w:t>
      </w:r>
      <w:r w:rsidRPr="00236EF7">
        <w:rPr>
          <w:color w:val="auto"/>
          <w:sz w:val="28"/>
          <w:szCs w:val="28"/>
        </w:rPr>
        <w:t xml:space="preserve"> </w:t>
      </w:r>
    </w:p>
    <w:p w:rsidR="00656EC8" w:rsidRPr="00656EC8" w:rsidRDefault="00656EC8" w:rsidP="00656EC8">
      <w:pPr>
        <w:pStyle w:val="Default"/>
        <w:spacing w:line="276" w:lineRule="auto"/>
        <w:ind w:left="720"/>
        <w:rPr>
          <w:sz w:val="28"/>
          <w:szCs w:val="28"/>
        </w:rPr>
      </w:pPr>
    </w:p>
    <w:p w:rsidR="00656EC8" w:rsidRDefault="00656EC8" w:rsidP="00656EC8">
      <w:pPr>
        <w:pStyle w:val="Default"/>
        <w:numPr>
          <w:ilvl w:val="0"/>
          <w:numId w:val="1"/>
        </w:numPr>
        <w:spacing w:line="276" w:lineRule="auto"/>
        <w:jc w:val="both"/>
        <w:rPr>
          <w:sz w:val="28"/>
          <w:szCs w:val="28"/>
          <w:lang w:val="fr-FR"/>
        </w:rPr>
      </w:pPr>
      <w:r w:rsidRPr="00656EC8">
        <w:rPr>
          <w:b/>
          <w:bCs/>
          <w:sz w:val="28"/>
          <w:szCs w:val="28"/>
        </w:rPr>
        <w:t>D</w:t>
      </w:r>
      <w:r w:rsidRPr="00656EC8">
        <w:rPr>
          <w:b/>
          <w:bCs/>
          <w:sz w:val="28"/>
          <w:szCs w:val="28"/>
          <w:lang w:val="fr-FR"/>
        </w:rPr>
        <w:t xml:space="preserve">ATA LIMITĂ DE DEPUNERE A PROIECTELOR: </w:t>
      </w:r>
      <w:r w:rsidR="009C1162" w:rsidRPr="00236EF7">
        <w:rPr>
          <w:color w:val="auto"/>
          <w:sz w:val="28"/>
          <w:szCs w:val="28"/>
          <w:lang w:val="fr-FR"/>
        </w:rPr>
        <w:t>28.04.2022</w:t>
      </w:r>
      <w:r w:rsidRPr="00236EF7">
        <w:rPr>
          <w:color w:val="auto"/>
          <w:sz w:val="28"/>
          <w:szCs w:val="28"/>
          <w:lang w:val="fr-FR"/>
        </w:rPr>
        <w:t xml:space="preserve"> </w:t>
      </w:r>
      <w:r w:rsidR="003D6A6B">
        <w:rPr>
          <w:sz w:val="28"/>
          <w:szCs w:val="28"/>
          <w:lang w:val="fr-FR"/>
        </w:rPr>
        <w:t>ora 17</w:t>
      </w:r>
      <w:r w:rsidRPr="00656EC8">
        <w:rPr>
          <w:sz w:val="28"/>
          <w:szCs w:val="28"/>
          <w:lang w:val="fr-FR"/>
        </w:rPr>
        <w:t>.00.</w:t>
      </w:r>
    </w:p>
    <w:p w:rsidR="00656EC8" w:rsidRDefault="00656EC8" w:rsidP="00656EC8">
      <w:pPr>
        <w:pStyle w:val="ListParagraph"/>
        <w:rPr>
          <w:sz w:val="28"/>
          <w:szCs w:val="28"/>
          <w:lang w:val="fr-FR"/>
        </w:rPr>
      </w:pPr>
    </w:p>
    <w:p w:rsidR="00656EC8" w:rsidRDefault="00656EC8" w:rsidP="00656EC8">
      <w:pPr>
        <w:tabs>
          <w:tab w:val="left" w:pos="285"/>
          <w:tab w:val="left" w:pos="1095"/>
        </w:tabs>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r w:rsidRPr="00656EC8">
        <w:rPr>
          <w:b/>
          <w:bCs/>
          <w:sz w:val="28"/>
          <w:szCs w:val="28"/>
          <w:lang w:val="fr-FR"/>
        </w:rPr>
        <w:t xml:space="preserve">LOCUL ȘI INTERVALUL ORAR ÎN CARE SE POT DEPUNE PROIECTELE: </w:t>
      </w:r>
      <w:r w:rsidRPr="00656EC8">
        <w:rPr>
          <w:rFonts w:cs="Tahoma"/>
          <w:b/>
          <w:sz w:val="28"/>
          <w:szCs w:val="28"/>
          <w:lang w:val="ro-RO"/>
        </w:rPr>
        <w:t xml:space="preserve">Biroul Grupului de Acțiune Locală Dobrogea Centrala, str: 1 Decembrie, nr: 32, Tortoman,  </w:t>
      </w:r>
      <w:r w:rsidRPr="00656EC8">
        <w:rPr>
          <w:rFonts w:cs="Tahoma"/>
          <w:sz w:val="28"/>
          <w:szCs w:val="28"/>
          <w:lang w:val="ro-RO"/>
        </w:rPr>
        <w:t>în fiecare zi</w:t>
      </w:r>
      <w:r w:rsidRPr="00656EC8">
        <w:rPr>
          <w:rFonts w:cs="Tahoma"/>
          <w:b/>
          <w:sz w:val="28"/>
          <w:szCs w:val="28"/>
          <w:lang w:val="ro-RO"/>
        </w:rPr>
        <w:t xml:space="preserve"> </w:t>
      </w:r>
      <w:r w:rsidRPr="00656EC8">
        <w:rPr>
          <w:rFonts w:cs="Tahoma"/>
          <w:sz w:val="28"/>
          <w:szCs w:val="28"/>
          <w:lang w:val="ro-RO"/>
        </w:rPr>
        <w:t>lucrătoare</w:t>
      </w:r>
      <w:r w:rsidRPr="00656EC8">
        <w:rPr>
          <w:rFonts w:cs="Tahoma"/>
          <w:b/>
          <w:sz w:val="28"/>
          <w:szCs w:val="28"/>
          <w:lang w:val="ro-RO"/>
        </w:rPr>
        <w:t xml:space="preserve">, </w:t>
      </w:r>
      <w:r w:rsidR="003D6A6B">
        <w:rPr>
          <w:sz w:val="28"/>
          <w:szCs w:val="28"/>
          <w:lang w:val="fr-FR"/>
        </w:rPr>
        <w:t xml:space="preserve"> în intervalul orar 09:00-17</w:t>
      </w:r>
      <w:r w:rsidRPr="00656EC8">
        <w:rPr>
          <w:sz w:val="28"/>
          <w:szCs w:val="28"/>
          <w:lang w:val="fr-FR"/>
        </w:rPr>
        <w:t>:00</w:t>
      </w:r>
      <w: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tab/>
      </w:r>
    </w:p>
    <w:p w:rsidR="00656EC8" w:rsidRDefault="00656EC8"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8"/>
        <w:gridCol w:w="1440"/>
        <w:gridCol w:w="1710"/>
        <w:gridCol w:w="2340"/>
        <w:gridCol w:w="1620"/>
      </w:tblGrid>
      <w:tr w:rsidR="00F342E9" w:rsidRPr="00557C11" w:rsidTr="002823CB">
        <w:tc>
          <w:tcPr>
            <w:tcW w:w="3258" w:type="dxa"/>
          </w:tcPr>
          <w:p w:rsidR="00F342E9" w:rsidRDefault="00F342E9" w:rsidP="00154A54">
            <w:pPr>
              <w:spacing w:before="48" w:after="0" w:line="240" w:lineRule="auto"/>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tab/>
            </w:r>
          </w:p>
          <w:p w:rsidR="00F342E9" w:rsidRPr="00F342E9" w:rsidRDefault="00F342E9" w:rsidP="00154A54">
            <w:pPr>
              <w:spacing w:before="48" w:after="0" w:line="240" w:lineRule="auto"/>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Denumire masura</w:t>
            </w:r>
          </w:p>
        </w:tc>
        <w:tc>
          <w:tcPr>
            <w:tcW w:w="1440" w:type="dxa"/>
          </w:tcPr>
          <w:p w:rsidR="00F342E9" w:rsidRPr="00F342E9" w:rsidRDefault="00F342E9" w:rsidP="00154A54">
            <w:pPr>
              <w:spacing w:before="48" w:after="0" w:line="240" w:lineRule="auto"/>
              <w:jc w:val="both"/>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Nr. proiecte</w:t>
            </w:r>
          </w:p>
          <w:p w:rsidR="00F342E9" w:rsidRPr="00F342E9" w:rsidRDefault="00F342E9" w:rsidP="00154A54">
            <w:pPr>
              <w:spacing w:before="48" w:after="0" w:line="240" w:lineRule="auto"/>
              <w:jc w:val="both"/>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estimate</w:t>
            </w:r>
          </w:p>
        </w:tc>
        <w:tc>
          <w:tcPr>
            <w:tcW w:w="1710" w:type="dxa"/>
          </w:tcPr>
          <w:p w:rsidR="00F342E9" w:rsidRPr="00F342E9" w:rsidRDefault="00F342E9" w:rsidP="00154A54">
            <w:pPr>
              <w:spacing w:before="48" w:after="0" w:line="240" w:lineRule="auto"/>
              <w:jc w:val="both"/>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Valoare alocata pe masura (euro)</w:t>
            </w:r>
          </w:p>
        </w:tc>
        <w:tc>
          <w:tcPr>
            <w:tcW w:w="2340" w:type="dxa"/>
          </w:tcPr>
          <w:p w:rsidR="00F342E9" w:rsidRPr="00F342E9" w:rsidRDefault="00F342E9" w:rsidP="00154A54">
            <w:pPr>
              <w:spacing w:before="48" w:after="0" w:line="240" w:lineRule="auto"/>
              <w:ind w:right="-108"/>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Val. max. nerambursabila</w:t>
            </w:r>
            <w:r w:rsidR="002823CB">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 xml:space="preserve"> </w:t>
            </w: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w:t>
            </w:r>
          </w:p>
          <w:p w:rsidR="00F342E9" w:rsidRPr="00F342E9" w:rsidRDefault="002823CB" w:rsidP="00154A54">
            <w:pPr>
              <w:spacing w:before="48" w:after="0" w:line="240" w:lineRule="auto"/>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P</w:t>
            </w:r>
            <w:r w:rsidR="00F342E9"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roiect</w:t>
            </w:r>
            <w:r>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 xml:space="preserve"> </w:t>
            </w:r>
            <w:r w:rsidR="00F342E9"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(euro) fara tva</w:t>
            </w:r>
          </w:p>
        </w:tc>
        <w:tc>
          <w:tcPr>
            <w:tcW w:w="1620" w:type="dxa"/>
          </w:tcPr>
          <w:p w:rsidR="00F342E9" w:rsidRPr="00F342E9" w:rsidRDefault="00F342E9" w:rsidP="00154A54">
            <w:pPr>
              <w:spacing w:before="48" w:after="0" w:line="240" w:lineRule="auto"/>
              <w:jc w:val="both"/>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Contributia beneficiarului</w:t>
            </w:r>
          </w:p>
        </w:tc>
      </w:tr>
      <w:tr w:rsidR="00F342E9" w:rsidRPr="00557C11" w:rsidTr="002823CB">
        <w:tc>
          <w:tcPr>
            <w:tcW w:w="3258" w:type="dxa"/>
          </w:tcPr>
          <w:p w:rsidR="00F342E9" w:rsidRDefault="00F342E9" w:rsidP="00154A54">
            <w:pPr>
              <w:rPr>
                <w:b/>
                <w:sz w:val="24"/>
                <w:szCs w:val="24"/>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 xml:space="preserve">M </w:t>
            </w:r>
            <w:r w:rsidR="00394BAA">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7/3A</w:t>
            </w:r>
          </w:p>
          <w:p w:rsidR="00F342E9" w:rsidRPr="00394BAA" w:rsidRDefault="00394BAA" w:rsidP="00154A54">
            <w:pPr>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394BAA">
              <w:rPr>
                <w:rFonts w:ascii="Arial" w:hAnsi="Arial" w:cs="Arial"/>
                <w:bCs/>
                <w:color w:val="000000"/>
                <w:kern w:val="24"/>
                <w:sz w:val="24"/>
                <w:szCs w:val="24"/>
                <w14:shadow w14:blurRad="50800" w14:dist="38100" w14:dir="2700000" w14:sx="100000" w14:sy="100000" w14:kx="0" w14:ky="0" w14:algn="tl">
                  <w14:srgbClr w14:val="000000">
                    <w14:alpha w14:val="60000"/>
                  </w14:srgbClr>
                </w14:shadow>
              </w:rPr>
              <w:t>Calitatea produselor agricole şi alimentare</w:t>
            </w:r>
          </w:p>
        </w:tc>
        <w:tc>
          <w:tcPr>
            <w:tcW w:w="1440" w:type="dxa"/>
          </w:tcPr>
          <w:p w:rsidR="002823CB" w:rsidRDefault="002823CB"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p>
          <w:p w:rsidR="00F342E9" w:rsidRPr="00F342E9" w:rsidRDefault="00C2422C"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1</w:t>
            </w:r>
          </w:p>
        </w:tc>
        <w:tc>
          <w:tcPr>
            <w:tcW w:w="1710" w:type="dxa"/>
          </w:tcPr>
          <w:p w:rsidR="002823CB" w:rsidRDefault="002823CB"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p>
          <w:p w:rsidR="00F342E9" w:rsidRPr="00F342E9" w:rsidRDefault="009C1162"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Pr>
                <w:rFonts w:cs="Arial"/>
                <w:b/>
                <w:bCs/>
                <w:color w:val="000000" w:themeColor="text1"/>
              </w:rPr>
              <w:t>5000</w:t>
            </w:r>
          </w:p>
        </w:tc>
        <w:tc>
          <w:tcPr>
            <w:tcW w:w="2340" w:type="dxa"/>
          </w:tcPr>
          <w:p w:rsidR="002823CB" w:rsidRDefault="002823CB"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p>
          <w:p w:rsidR="00F342E9" w:rsidRPr="00F342E9" w:rsidRDefault="009C1162"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Pr>
                <w:rFonts w:cs="Arial"/>
                <w:b/>
                <w:bCs/>
                <w:color w:val="000000" w:themeColor="text1"/>
              </w:rPr>
              <w:t>5000</w:t>
            </w:r>
          </w:p>
        </w:tc>
        <w:tc>
          <w:tcPr>
            <w:tcW w:w="1620" w:type="dxa"/>
          </w:tcPr>
          <w:p w:rsidR="002823CB" w:rsidRDefault="002823CB"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p>
          <w:p w:rsidR="00F342E9" w:rsidRPr="00F342E9" w:rsidRDefault="00F342E9"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0</w:t>
            </w:r>
          </w:p>
        </w:tc>
      </w:tr>
    </w:tbl>
    <w:p w:rsidR="00656EC8" w:rsidRDefault="00656EC8" w:rsidP="00F342E9">
      <w:pPr>
        <w:tabs>
          <w:tab w:val="left" w:pos="1095"/>
          <w:tab w:val="left" w:pos="1395"/>
        </w:tabs>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4E7039" w:rsidRPr="004E7039" w:rsidRDefault="004E7039" w:rsidP="00F342E9">
      <w:pPr>
        <w:tabs>
          <w:tab w:val="left" w:pos="1095"/>
          <w:tab w:val="left" w:pos="1395"/>
        </w:tabs>
        <w:rPr>
          <w:rFonts w:ascii="Arial" w:eastAsia="Calibri" w:hAnsi="Arial" w:cs="Arial"/>
          <w:b/>
          <w:bCs/>
          <w:sz w:val="24"/>
          <w:szCs w:val="24"/>
        </w:rPr>
      </w:pPr>
      <w:r w:rsidRPr="004E7039">
        <w:rPr>
          <w:rFonts w:ascii="Arial" w:eastAsia="Calibri" w:hAnsi="Arial" w:cs="Arial"/>
          <w:b/>
          <w:bCs/>
          <w:sz w:val="24"/>
          <w:szCs w:val="24"/>
        </w:rPr>
        <w:t xml:space="preserve">Beneficiari </w:t>
      </w:r>
    </w:p>
    <w:p w:rsidR="004E7039" w:rsidRPr="004E7039" w:rsidRDefault="009C1162" w:rsidP="004E7039">
      <w:pPr>
        <w:pStyle w:val="Default"/>
        <w:spacing w:line="276" w:lineRule="auto"/>
        <w:jc w:val="both"/>
        <w:rPr>
          <w:bCs/>
          <w:color w:val="auto"/>
          <w:sz w:val="22"/>
          <w:szCs w:val="22"/>
        </w:rPr>
      </w:pPr>
      <w:r>
        <w:rPr>
          <w:rFonts w:ascii="Trebuchet MS" w:hAnsi="Trebuchet MS"/>
        </w:rPr>
        <w:t>M</w:t>
      </w:r>
      <w:r w:rsidRPr="006B5EC4">
        <w:rPr>
          <w:rFonts w:ascii="Trebuchet MS" w:hAnsi="Trebuchet MS"/>
        </w:rPr>
        <w:t xml:space="preserve">icroîntreprinderi și întreprinderi mici, sisteme </w:t>
      </w:r>
      <w:proofErr w:type="gramStart"/>
      <w:r w:rsidRPr="006B5EC4">
        <w:rPr>
          <w:rFonts w:ascii="Trebuchet MS" w:hAnsi="Trebuchet MS"/>
        </w:rPr>
        <w:t>asociative  din</w:t>
      </w:r>
      <w:proofErr w:type="gramEnd"/>
      <w:r w:rsidRPr="006B5EC4">
        <w:rPr>
          <w:rFonts w:ascii="Trebuchet MS" w:hAnsi="Trebuchet MS"/>
        </w:rPr>
        <w:t xml:space="preserve"> teritoriul GAL Dobrogea Centrală</w:t>
      </w:r>
      <w:r>
        <w:rPr>
          <w:rFonts w:ascii="Trebuchet MS" w:hAnsi="Trebuchet MS"/>
        </w:rPr>
        <w:t>, inclusiv GAL Dobrogea Centrala</w:t>
      </w:r>
      <w:r w:rsidR="002D0DC4">
        <w:rPr>
          <w:rFonts w:ascii="Trebuchet MS" w:hAnsi="Trebuchet MS"/>
        </w:rPr>
        <w:t xml:space="preserve"> </w:t>
      </w:r>
      <w:r>
        <w:rPr>
          <w:rFonts w:ascii="Trebuchet MS" w:hAnsi="Trebuchet MS"/>
        </w:rPr>
        <w:t>Toți beneficiarii trebuie să fie constituiț</w:t>
      </w:r>
      <w:r w:rsidRPr="00EE57DB">
        <w:rPr>
          <w:rFonts w:ascii="Trebuchet MS" w:hAnsi="Trebuchet MS"/>
        </w:rPr>
        <w:t>i juridic</w:t>
      </w:r>
      <w:r>
        <w:rPr>
          <w:rFonts w:ascii="Trebuchet MS" w:hAnsi="Trebuchet MS"/>
        </w:rPr>
        <w:t>.</w:t>
      </w:r>
      <w:r w:rsidR="00C2422C">
        <w:rPr>
          <w:bCs/>
          <w:color w:val="auto"/>
          <w:sz w:val="22"/>
          <w:szCs w:val="22"/>
        </w:rPr>
        <w:t>.</w:t>
      </w:r>
      <w:r w:rsidR="004E7039" w:rsidRPr="004E7039">
        <w:rPr>
          <w:bCs/>
          <w:color w:val="auto"/>
          <w:sz w:val="22"/>
          <w:szCs w:val="22"/>
        </w:rPr>
        <w:t xml:space="preserve"> </w:t>
      </w:r>
    </w:p>
    <w:p w:rsidR="009B3FCE" w:rsidRDefault="009B3FCE" w:rsidP="00C2422C">
      <w:pPr>
        <w:tabs>
          <w:tab w:val="left" w:pos="1095"/>
          <w:tab w:val="left" w:pos="1395"/>
        </w:tabs>
        <w:spacing w:after="0" w:line="240" w:lineRule="auto"/>
        <w:rPr>
          <w:rFonts w:ascii="Trebuchet MS" w:hAnsi="Trebuchet MS"/>
          <w:b/>
        </w:rPr>
      </w:pPr>
    </w:p>
    <w:p w:rsidR="004E7039" w:rsidRDefault="004E7039" w:rsidP="00C2422C">
      <w:pPr>
        <w:tabs>
          <w:tab w:val="left" w:pos="1095"/>
          <w:tab w:val="left" w:pos="1395"/>
        </w:tabs>
        <w:spacing w:after="0" w:line="240" w:lineRule="auto"/>
        <w:rPr>
          <w:rFonts w:ascii="Trebuchet MS" w:hAnsi="Trebuchet MS"/>
          <w:b/>
        </w:rPr>
      </w:pPr>
      <w:r w:rsidRPr="00C21556">
        <w:rPr>
          <w:rFonts w:ascii="Trebuchet MS" w:hAnsi="Trebuchet MS"/>
          <w:b/>
        </w:rPr>
        <w:t>Sume aplicabile şi rata sprijinului</w:t>
      </w:r>
    </w:p>
    <w:p w:rsidR="00C2422C" w:rsidRPr="00DF12A8" w:rsidRDefault="00C2422C" w:rsidP="00C2422C">
      <w:pPr>
        <w:pStyle w:val="Default"/>
        <w:spacing w:line="276" w:lineRule="auto"/>
        <w:jc w:val="both"/>
        <w:rPr>
          <w:color w:val="auto"/>
          <w:sz w:val="22"/>
          <w:szCs w:val="22"/>
        </w:rPr>
      </w:pPr>
      <w:r w:rsidRPr="00DF12A8">
        <w:rPr>
          <w:color w:val="auto"/>
          <w:sz w:val="22"/>
          <w:szCs w:val="22"/>
        </w:rPr>
        <w:t xml:space="preserve">Sprijinul public nerambursabil acordat în cadrul acestei măsuri </w:t>
      </w:r>
      <w:proofErr w:type="gramStart"/>
      <w:r w:rsidRPr="00DF12A8">
        <w:rPr>
          <w:color w:val="auto"/>
          <w:sz w:val="22"/>
          <w:szCs w:val="22"/>
        </w:rPr>
        <w:t>va</w:t>
      </w:r>
      <w:proofErr w:type="gramEnd"/>
      <w:r w:rsidRPr="00DF12A8">
        <w:rPr>
          <w:color w:val="auto"/>
          <w:sz w:val="22"/>
          <w:szCs w:val="22"/>
        </w:rPr>
        <w:t xml:space="preserve"> fi </w:t>
      </w:r>
      <w:r w:rsidRPr="00DF12A8">
        <w:rPr>
          <w:b/>
          <w:color w:val="auto"/>
          <w:sz w:val="22"/>
          <w:szCs w:val="22"/>
        </w:rPr>
        <w:t xml:space="preserve">100% din totalul </w:t>
      </w:r>
      <w:r w:rsidRPr="00DF12A8">
        <w:rPr>
          <w:color w:val="auto"/>
          <w:sz w:val="22"/>
          <w:szCs w:val="22"/>
        </w:rPr>
        <w:t>cheltuielilor eligibile pentru proiectele, negenerato</w:t>
      </w:r>
      <w:r w:rsidR="003D6A6B">
        <w:rPr>
          <w:color w:val="auto"/>
          <w:sz w:val="22"/>
          <w:szCs w:val="22"/>
        </w:rPr>
        <w:t xml:space="preserve">are de venit și nu va depăși </w:t>
      </w:r>
      <w:r w:rsidR="009C1162">
        <w:rPr>
          <w:color w:val="auto"/>
          <w:sz w:val="22"/>
          <w:szCs w:val="22"/>
        </w:rPr>
        <w:t>5000</w:t>
      </w:r>
      <w:r w:rsidRPr="00DF12A8">
        <w:rPr>
          <w:color w:val="auto"/>
          <w:sz w:val="22"/>
          <w:szCs w:val="22"/>
        </w:rPr>
        <w:t xml:space="preserve"> euro.</w:t>
      </w:r>
    </w:p>
    <w:p w:rsidR="00C2422C" w:rsidRDefault="00C2422C" w:rsidP="00C2422C">
      <w:pPr>
        <w:jc w:val="both"/>
        <w:rPr>
          <w:rFonts w:ascii="Trebuchet MS" w:hAnsi="Trebuchet MS"/>
        </w:rPr>
      </w:pPr>
      <w:r>
        <w:rPr>
          <w:rFonts w:ascii="Trebuchet MS" w:hAnsi="Trebuchet MS"/>
        </w:rPr>
        <w:t>Alocarea financiară pentru această măsură</w:t>
      </w:r>
      <w:r w:rsidRPr="00DF12A8">
        <w:rPr>
          <w:rFonts w:ascii="Trebuchet MS" w:hAnsi="Trebuchet MS"/>
        </w:rPr>
        <w:t xml:space="preserve"> </w:t>
      </w:r>
      <w:proofErr w:type="gramStart"/>
      <w:r w:rsidRPr="00DF12A8">
        <w:rPr>
          <w:rFonts w:ascii="Trebuchet MS" w:hAnsi="Trebuchet MS"/>
        </w:rPr>
        <w:t>este</w:t>
      </w:r>
      <w:proofErr w:type="gramEnd"/>
      <w:r w:rsidRPr="00DF12A8">
        <w:rPr>
          <w:rFonts w:ascii="Trebuchet MS" w:hAnsi="Trebuchet MS"/>
        </w:rPr>
        <w:t xml:space="preserve"> de </w:t>
      </w:r>
      <w:r w:rsidR="009C1162">
        <w:rPr>
          <w:rFonts w:cs="Arial"/>
          <w:b/>
          <w:bCs/>
          <w:color w:val="000000" w:themeColor="text1"/>
        </w:rPr>
        <w:t>5000</w:t>
      </w:r>
      <w:r>
        <w:rPr>
          <w:rFonts w:cs="Arial"/>
          <w:b/>
          <w:bCs/>
          <w:color w:val="000000" w:themeColor="text1"/>
        </w:rPr>
        <w:t xml:space="preserve"> </w:t>
      </w:r>
      <w:r w:rsidRPr="00DF12A8">
        <w:rPr>
          <w:rFonts w:ascii="Trebuchet MS" w:hAnsi="Trebuchet MS"/>
        </w:rPr>
        <w:t>euro.</w:t>
      </w:r>
    </w:p>
    <w:p w:rsidR="00AB5BE5" w:rsidRDefault="00AB5BE5" w:rsidP="00C2422C">
      <w:pPr>
        <w:jc w:val="both"/>
        <w:rPr>
          <w:rFonts w:ascii="Trebuchet MS" w:hAnsi="Trebuchet MS"/>
        </w:rPr>
      </w:pPr>
    </w:p>
    <w:p w:rsidR="00C2422C" w:rsidRDefault="00C2422C" w:rsidP="00C2422C">
      <w:pPr>
        <w:jc w:val="both"/>
        <w:rPr>
          <w:rFonts w:ascii="Trebuchet MS" w:hAnsi="Trebuchet MS"/>
        </w:rPr>
      </w:pPr>
    </w:p>
    <w:p w:rsidR="00C2422C" w:rsidRPr="00DF12A8" w:rsidRDefault="00C2422C" w:rsidP="00C2422C">
      <w:pPr>
        <w:jc w:val="both"/>
        <w:rPr>
          <w:rFonts w:ascii="Trebuchet MS" w:hAnsi="Trebuchet MS"/>
        </w:rPr>
      </w:pPr>
    </w:p>
    <w:p w:rsidR="009C1162" w:rsidRDefault="009C1162" w:rsidP="00C2422C">
      <w:pPr>
        <w:jc w:val="both"/>
        <w:rPr>
          <w:rFonts w:ascii="Trebuchet MS" w:hAnsi="Trebuchet MS"/>
        </w:rPr>
      </w:pPr>
    </w:p>
    <w:p w:rsidR="009C1162" w:rsidRDefault="009C1162" w:rsidP="00C2422C">
      <w:pPr>
        <w:jc w:val="both"/>
        <w:rPr>
          <w:rFonts w:ascii="Trebuchet MS" w:hAnsi="Trebuchet MS"/>
        </w:rPr>
      </w:pPr>
    </w:p>
    <w:p w:rsidR="00C2422C" w:rsidRPr="00DF12A8" w:rsidRDefault="00C2422C" w:rsidP="00C2422C">
      <w:pPr>
        <w:jc w:val="both"/>
        <w:rPr>
          <w:rFonts w:ascii="Trebuchet MS" w:hAnsi="Trebuchet MS"/>
        </w:rPr>
      </w:pPr>
      <w:r>
        <w:rPr>
          <w:rFonts w:ascii="Trebuchet MS" w:hAnsi="Trebuchet MS"/>
        </w:rPr>
        <w:t xml:space="preserve">Intesitatea sprijinului </w:t>
      </w:r>
      <w:proofErr w:type="gramStart"/>
      <w:r>
        <w:rPr>
          <w:rFonts w:ascii="Trebuchet MS" w:hAnsi="Trebuchet MS"/>
        </w:rPr>
        <w:t>este</w:t>
      </w:r>
      <w:proofErr w:type="gramEnd"/>
      <w:r>
        <w:rPr>
          <w:rFonts w:ascii="Trebuchet MS" w:hAnsi="Trebuchet MS"/>
        </w:rPr>
        <w:t xml:space="preserve"> justificată</w:t>
      </w:r>
      <w:r w:rsidRPr="00DF12A8">
        <w:rPr>
          <w:rFonts w:ascii="Trebuchet MS" w:hAnsi="Trebuchet MS"/>
        </w:rPr>
        <w:t xml:space="preserve"> prin respectarea Regulamentului 130</w:t>
      </w:r>
      <w:r>
        <w:rPr>
          <w:rFonts w:ascii="Trebuchet MS" w:hAnsi="Trebuchet MS"/>
        </w:rPr>
        <w:t>5/2013, ghidul solicitantului mă</w:t>
      </w:r>
      <w:r w:rsidRPr="00DF12A8">
        <w:rPr>
          <w:rFonts w:ascii="Trebuchet MS" w:hAnsi="Trebuchet MS"/>
        </w:rPr>
        <w:t xml:space="preserve">sura 19.2, necesitate atingerii obiectivelor </w:t>
      </w:r>
      <w:r>
        <w:rPr>
          <w:rFonts w:ascii="Trebuchet MS" w:hAnsi="Trebuchet MS"/>
        </w:rPr>
        <w:t xml:space="preserve">SDL privind </w:t>
      </w:r>
      <w:r w:rsidR="00180ACB">
        <w:rPr>
          <w:rFonts w:ascii="Trebuchet MS" w:hAnsi="Trebuchet MS"/>
        </w:rPr>
        <w:t>calitatea produselor agricole si agroalimentare</w:t>
      </w:r>
      <w:r w:rsidRPr="00DF12A8">
        <w:rPr>
          <w:rFonts w:ascii="Trebuchet MS" w:hAnsi="Trebuchet MS"/>
        </w:rPr>
        <w:t>.</w:t>
      </w:r>
    </w:p>
    <w:p w:rsidR="002823CB" w:rsidRDefault="006E2E06" w:rsidP="00F342E9">
      <w:pPr>
        <w:tabs>
          <w:tab w:val="left" w:pos="1095"/>
          <w:tab w:val="left" w:pos="1395"/>
        </w:tabs>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t>Model cerere de finantare in anexa</w:t>
      </w:r>
    </w:p>
    <w:p w:rsidR="00217C78" w:rsidRDefault="00217C78" w:rsidP="00217C78">
      <w:pPr>
        <w:pStyle w:val="Default"/>
        <w:spacing w:before="120" w:after="120"/>
        <w:ind w:left="720" w:hanging="360"/>
        <w:jc w:val="both"/>
        <w:rPr>
          <w:sz w:val="23"/>
          <w:szCs w:val="23"/>
        </w:rPr>
      </w:pPr>
      <w:r>
        <w:rPr>
          <w:b/>
          <w:bCs/>
          <w:i/>
          <w:iCs/>
          <w:sz w:val="23"/>
          <w:szCs w:val="23"/>
        </w:rPr>
        <w:t xml:space="preserve">9.2 Documentele necesare întocmirii Cererii de Finanţare </w:t>
      </w:r>
    </w:p>
    <w:p w:rsidR="00217C78" w:rsidRDefault="00217C78" w:rsidP="00217C78">
      <w:pPr>
        <w:pStyle w:val="Default"/>
        <w:spacing w:before="120" w:after="120"/>
        <w:ind w:left="720" w:hanging="360"/>
        <w:jc w:val="both"/>
        <w:rPr>
          <w:sz w:val="23"/>
          <w:szCs w:val="23"/>
        </w:rPr>
      </w:pPr>
      <w:r>
        <w:rPr>
          <w:sz w:val="23"/>
          <w:szCs w:val="23"/>
        </w:rPr>
        <w:t xml:space="preserve">Documentele obligatorii care trebuie ataşate Cererii de finanţare pentru întocmirea proiectului sunt: </w:t>
      </w:r>
    </w:p>
    <w:p w:rsidR="00217C78" w:rsidRDefault="00217C78" w:rsidP="00217C78">
      <w:pPr>
        <w:pStyle w:val="Default"/>
        <w:spacing w:before="120" w:after="120"/>
        <w:jc w:val="both"/>
        <w:rPr>
          <w:sz w:val="23"/>
          <w:szCs w:val="23"/>
        </w:rPr>
      </w:pPr>
      <w:r>
        <w:rPr>
          <w:b/>
          <w:bCs/>
          <w:sz w:val="23"/>
          <w:szCs w:val="23"/>
        </w:rPr>
        <w:t xml:space="preserve">     1. Anexa 1 - Buget Indicativ și Fundamentarea bugetului </w:t>
      </w:r>
      <w:r>
        <w:rPr>
          <w:sz w:val="23"/>
          <w:szCs w:val="23"/>
        </w:rPr>
        <w:t xml:space="preserve">pe categorii de cheltuieli eligibile, corelate cu activitățile și rezultatele proiectului; </w:t>
      </w:r>
    </w:p>
    <w:p w:rsidR="00217C78" w:rsidRDefault="00217C78" w:rsidP="00217C78">
      <w:pPr>
        <w:pStyle w:val="Default"/>
        <w:spacing w:before="240" w:after="120"/>
        <w:jc w:val="both"/>
        <w:rPr>
          <w:sz w:val="23"/>
          <w:szCs w:val="23"/>
        </w:rPr>
      </w:pPr>
      <w:r>
        <w:rPr>
          <w:b/>
          <w:bCs/>
          <w:sz w:val="23"/>
          <w:szCs w:val="23"/>
        </w:rPr>
        <w:t xml:space="preserve">      2. Anexa 2 - Declarație pe proprie răspundere a solicitantului</w:t>
      </w:r>
      <w:r>
        <w:rPr>
          <w:sz w:val="23"/>
          <w:szCs w:val="23"/>
        </w:rPr>
        <w:t xml:space="preserve">; </w:t>
      </w:r>
    </w:p>
    <w:p w:rsidR="00217C78" w:rsidRDefault="00217C78" w:rsidP="00217C78">
      <w:pPr>
        <w:pStyle w:val="Default"/>
        <w:spacing w:before="120" w:after="120"/>
        <w:jc w:val="both"/>
        <w:rPr>
          <w:sz w:val="23"/>
          <w:szCs w:val="23"/>
        </w:rPr>
      </w:pPr>
      <w:r>
        <w:rPr>
          <w:b/>
          <w:bCs/>
          <w:sz w:val="23"/>
          <w:szCs w:val="23"/>
        </w:rPr>
        <w:t xml:space="preserve">      3. Anexa 3 - Grafic calendaristic de implementare</w:t>
      </w:r>
      <w:r>
        <w:rPr>
          <w:sz w:val="23"/>
          <w:szCs w:val="23"/>
        </w:rPr>
        <w:t xml:space="preserve">; </w:t>
      </w:r>
    </w:p>
    <w:p w:rsidR="00217C78" w:rsidRDefault="00217C78" w:rsidP="00217C78">
      <w:pPr>
        <w:pStyle w:val="Default"/>
        <w:spacing w:before="120" w:after="120"/>
        <w:ind w:left="720" w:hanging="360"/>
        <w:jc w:val="both"/>
        <w:rPr>
          <w:sz w:val="23"/>
          <w:szCs w:val="23"/>
        </w:rPr>
      </w:pPr>
      <w:r>
        <w:rPr>
          <w:b/>
          <w:bCs/>
          <w:sz w:val="23"/>
          <w:szCs w:val="23"/>
        </w:rPr>
        <w:t>4. Anexa 4 - Declaratie privind prelucrarea datelor cu caracter personal</w:t>
      </w:r>
      <w:r>
        <w:rPr>
          <w:sz w:val="23"/>
          <w:szCs w:val="23"/>
        </w:rPr>
        <w:t xml:space="preserve">; </w:t>
      </w:r>
    </w:p>
    <w:p w:rsidR="00217C78" w:rsidRDefault="00217C78" w:rsidP="00217C78">
      <w:pPr>
        <w:pStyle w:val="Default"/>
        <w:spacing w:before="120" w:after="120"/>
        <w:ind w:left="720" w:hanging="360"/>
        <w:jc w:val="both"/>
        <w:rPr>
          <w:sz w:val="23"/>
          <w:szCs w:val="23"/>
        </w:rPr>
      </w:pPr>
      <w:r>
        <w:rPr>
          <w:b/>
          <w:bCs/>
          <w:sz w:val="23"/>
          <w:szCs w:val="23"/>
        </w:rPr>
        <w:t>5</w:t>
      </w:r>
      <w:r w:rsidRPr="001B0D4F">
        <w:rPr>
          <w:b/>
          <w:sz w:val="23"/>
          <w:szCs w:val="23"/>
        </w:rPr>
        <w:t>.</w:t>
      </w:r>
      <w:r>
        <w:rPr>
          <w:b/>
          <w:sz w:val="23"/>
          <w:szCs w:val="23"/>
        </w:rPr>
        <w:t xml:space="preserve"> Anexa 5. </w:t>
      </w:r>
      <w:r>
        <w:t>D</w:t>
      </w:r>
      <w:r w:rsidRPr="001F6E4D">
        <w:t>eclaraţie privind încadrarea întreprinderii în categoria în</w:t>
      </w:r>
      <w:r>
        <w:t>treprinderilor mici şi mijlocii si calculul pentru intreprinderi partenere sau legate in conformitate cu anexa la legea 346/2004 privind stimularea infiintarii si dezvoltarii IMM, cu modificarile si completarile ulterioare</w:t>
      </w:r>
    </w:p>
    <w:p w:rsidR="00217C78" w:rsidRDefault="00217C78" w:rsidP="00217C78">
      <w:pPr>
        <w:pStyle w:val="Default"/>
        <w:spacing w:before="120" w:after="120"/>
        <w:ind w:left="720" w:hanging="360"/>
        <w:jc w:val="both"/>
        <w:rPr>
          <w:sz w:val="23"/>
          <w:szCs w:val="23"/>
        </w:rPr>
      </w:pPr>
      <w:r>
        <w:rPr>
          <w:b/>
          <w:bCs/>
          <w:sz w:val="23"/>
          <w:szCs w:val="23"/>
        </w:rPr>
        <w:t xml:space="preserve">6. Raportul asupra utilizării altor programe de finanțare nerambursabilă </w:t>
      </w:r>
      <w:r>
        <w:rPr>
          <w:sz w:val="23"/>
          <w:szCs w:val="23"/>
        </w:rPr>
        <w:t xml:space="preserve">(obiective, tip de serviciu, elemente </w:t>
      </w:r>
      <w:proofErr w:type="gramStart"/>
      <w:r>
        <w:rPr>
          <w:sz w:val="23"/>
          <w:szCs w:val="23"/>
        </w:rPr>
        <w:t>clare</w:t>
      </w:r>
      <w:proofErr w:type="gramEnd"/>
      <w:r>
        <w:rPr>
          <w:sz w:val="23"/>
          <w:szCs w:val="23"/>
        </w:rPr>
        <w:t xml:space="preserve"> de identificare ale serviciului, lista cheltuielilor eligibile, costul și stadiul proiectului, perioada derulării proiectului) întocmit de solicitant, pentru solicitanții care au mai beneficiat de alte programe de finanțare nerambursabilă în perioada de programare anterioară, pentru aceleași tipuri de servicii; </w:t>
      </w:r>
    </w:p>
    <w:p w:rsidR="00217C78" w:rsidRDefault="00217C78" w:rsidP="00217C78">
      <w:pPr>
        <w:pStyle w:val="Default"/>
        <w:spacing w:before="120" w:after="120"/>
        <w:ind w:left="720" w:hanging="360"/>
        <w:jc w:val="both"/>
        <w:rPr>
          <w:sz w:val="23"/>
          <w:szCs w:val="23"/>
        </w:rPr>
      </w:pPr>
      <w:r>
        <w:rPr>
          <w:b/>
          <w:bCs/>
          <w:sz w:val="23"/>
          <w:szCs w:val="23"/>
        </w:rPr>
        <w:t xml:space="preserve">7. Documente justificative </w:t>
      </w:r>
      <w:r>
        <w:rPr>
          <w:sz w:val="23"/>
          <w:szCs w:val="23"/>
        </w:rPr>
        <w:t xml:space="preserve">pentru proiectele de servicii finalizate incluse în Raportul asupra utilizării altor programe de finanțare nerambursabilă; </w:t>
      </w:r>
    </w:p>
    <w:p w:rsidR="00217C78" w:rsidRDefault="00217C78" w:rsidP="00217C78">
      <w:pPr>
        <w:pStyle w:val="Default"/>
        <w:spacing w:before="360" w:after="120"/>
        <w:ind w:left="720" w:hanging="360"/>
        <w:jc w:val="both"/>
        <w:rPr>
          <w:sz w:val="23"/>
          <w:szCs w:val="23"/>
        </w:rPr>
      </w:pPr>
      <w:r>
        <w:rPr>
          <w:b/>
          <w:bCs/>
          <w:sz w:val="23"/>
          <w:szCs w:val="23"/>
        </w:rPr>
        <w:t xml:space="preserve">8. Documente care </w:t>
      </w:r>
      <w:proofErr w:type="gramStart"/>
      <w:r>
        <w:rPr>
          <w:b/>
          <w:bCs/>
          <w:sz w:val="23"/>
          <w:szCs w:val="23"/>
        </w:rPr>
        <w:t>să</w:t>
      </w:r>
      <w:proofErr w:type="gramEnd"/>
      <w:r>
        <w:rPr>
          <w:b/>
          <w:bCs/>
          <w:sz w:val="23"/>
          <w:szCs w:val="23"/>
        </w:rPr>
        <w:t xml:space="preserve"> ateste expertiza experților de a implementa activitățile proiectului </w:t>
      </w:r>
      <w:r>
        <w:rPr>
          <w:sz w:val="23"/>
          <w:szCs w:val="23"/>
        </w:rPr>
        <w:t xml:space="preserve">(cv-uri, diplome, certificate, referințe, etc.); </w:t>
      </w:r>
    </w:p>
    <w:p w:rsidR="00217C78" w:rsidRDefault="00217C78" w:rsidP="00217C78">
      <w:pPr>
        <w:pStyle w:val="Default"/>
        <w:spacing w:before="120" w:after="120"/>
        <w:ind w:left="720" w:hanging="360"/>
        <w:jc w:val="both"/>
        <w:rPr>
          <w:sz w:val="23"/>
          <w:szCs w:val="23"/>
        </w:rPr>
      </w:pPr>
      <w:r>
        <w:rPr>
          <w:b/>
          <w:bCs/>
          <w:sz w:val="23"/>
          <w:szCs w:val="23"/>
        </w:rPr>
        <w:t xml:space="preserve">9. Documente constitutive/ Documente care </w:t>
      </w:r>
      <w:proofErr w:type="gramStart"/>
      <w:r>
        <w:rPr>
          <w:b/>
          <w:bCs/>
          <w:sz w:val="23"/>
          <w:szCs w:val="23"/>
        </w:rPr>
        <w:t>să</w:t>
      </w:r>
      <w:proofErr w:type="gramEnd"/>
      <w:r>
        <w:rPr>
          <w:b/>
          <w:bCs/>
          <w:sz w:val="23"/>
          <w:szCs w:val="23"/>
        </w:rPr>
        <w:t xml:space="preserve"> ateste forma de organizare</w:t>
      </w:r>
      <w:r>
        <w:rPr>
          <w:sz w:val="23"/>
          <w:szCs w:val="23"/>
        </w:rPr>
        <w:t xml:space="preserve">* – în funcție de tipul solicitantului (Act Constitutiv, Cod Unic de Înregistrare, Cod de Înregistrare Fiscală, etc.); </w:t>
      </w:r>
    </w:p>
    <w:p w:rsidR="00217C78" w:rsidRDefault="00217C78" w:rsidP="00217C78">
      <w:pPr>
        <w:pStyle w:val="Default"/>
        <w:spacing w:before="120" w:after="120"/>
        <w:ind w:left="720" w:hanging="360"/>
        <w:jc w:val="both"/>
        <w:rPr>
          <w:sz w:val="23"/>
          <w:szCs w:val="23"/>
        </w:rPr>
      </w:pPr>
    </w:p>
    <w:p w:rsidR="00217C78" w:rsidRDefault="00217C78" w:rsidP="00217C78">
      <w:pPr>
        <w:pStyle w:val="Default"/>
        <w:spacing w:before="120" w:after="120"/>
        <w:ind w:left="720" w:hanging="360"/>
        <w:jc w:val="both"/>
        <w:rPr>
          <w:sz w:val="23"/>
          <w:szCs w:val="23"/>
        </w:rPr>
      </w:pPr>
    </w:p>
    <w:p w:rsidR="00217C78" w:rsidRDefault="00217C78" w:rsidP="00217C78">
      <w:pPr>
        <w:pStyle w:val="Default"/>
        <w:spacing w:before="120" w:after="120"/>
        <w:ind w:left="720" w:hanging="360"/>
        <w:jc w:val="both"/>
        <w:rPr>
          <w:sz w:val="23"/>
          <w:szCs w:val="23"/>
        </w:rPr>
      </w:pPr>
    </w:p>
    <w:p w:rsidR="00217C78" w:rsidRDefault="00217C78" w:rsidP="00217C78">
      <w:pPr>
        <w:pStyle w:val="Default"/>
        <w:spacing w:before="120" w:after="120"/>
        <w:ind w:left="720" w:hanging="360"/>
        <w:jc w:val="both"/>
        <w:rPr>
          <w:sz w:val="23"/>
          <w:szCs w:val="23"/>
        </w:rPr>
      </w:pPr>
    </w:p>
    <w:p w:rsidR="0098006F" w:rsidRDefault="0098006F" w:rsidP="00217C78">
      <w:pPr>
        <w:pStyle w:val="Default"/>
        <w:spacing w:before="360" w:after="120"/>
        <w:ind w:left="720" w:hanging="360"/>
        <w:jc w:val="both"/>
        <w:rPr>
          <w:b/>
          <w:bCs/>
          <w:sz w:val="23"/>
          <w:szCs w:val="23"/>
        </w:rPr>
      </w:pPr>
    </w:p>
    <w:p w:rsidR="00217C78" w:rsidRDefault="00217C78" w:rsidP="00217C78">
      <w:pPr>
        <w:pStyle w:val="Default"/>
        <w:spacing w:before="360" w:after="120"/>
        <w:ind w:left="720" w:hanging="360"/>
        <w:jc w:val="both"/>
        <w:rPr>
          <w:sz w:val="23"/>
          <w:szCs w:val="23"/>
        </w:rPr>
      </w:pPr>
      <w:r>
        <w:rPr>
          <w:b/>
          <w:bCs/>
          <w:sz w:val="23"/>
          <w:szCs w:val="23"/>
        </w:rPr>
        <w:t xml:space="preserve">10. Oferte conforme </w:t>
      </w:r>
      <w:r>
        <w:rPr>
          <w:sz w:val="23"/>
          <w:szCs w:val="23"/>
        </w:rPr>
        <w:t xml:space="preserve">- documente obligatorii care trebuie avute în vedere la stabilirea rezonabilității prețurilor. Acestea trebuie </w:t>
      </w:r>
      <w:proofErr w:type="gramStart"/>
      <w:r>
        <w:rPr>
          <w:sz w:val="23"/>
          <w:szCs w:val="23"/>
        </w:rPr>
        <w:t>să</w:t>
      </w:r>
      <w:proofErr w:type="gramEnd"/>
      <w:r>
        <w:rPr>
          <w:sz w:val="23"/>
          <w:szCs w:val="23"/>
        </w:rPr>
        <w:t xml:space="preserve"> aibă cel puțin următoarele caracteristici: </w:t>
      </w:r>
    </w:p>
    <w:p w:rsidR="00217C78" w:rsidRDefault="00217C78" w:rsidP="00217C78">
      <w:pPr>
        <w:pStyle w:val="Default"/>
        <w:spacing w:after="120"/>
        <w:ind w:left="720" w:hanging="360"/>
        <w:jc w:val="both"/>
        <w:rPr>
          <w:sz w:val="23"/>
          <w:szCs w:val="23"/>
        </w:rPr>
      </w:pPr>
      <w:r>
        <w:rPr>
          <w:sz w:val="23"/>
          <w:szCs w:val="23"/>
        </w:rPr>
        <w:t xml:space="preserve">- Să fie datate, personalizate și semnate; </w:t>
      </w:r>
    </w:p>
    <w:p w:rsidR="00217C78" w:rsidRDefault="00217C78" w:rsidP="00217C78">
      <w:pPr>
        <w:pStyle w:val="Default"/>
        <w:spacing w:after="120"/>
        <w:ind w:left="720" w:hanging="360"/>
        <w:jc w:val="both"/>
        <w:rPr>
          <w:sz w:val="23"/>
          <w:szCs w:val="23"/>
        </w:rPr>
      </w:pPr>
      <w:r>
        <w:rPr>
          <w:sz w:val="23"/>
          <w:szCs w:val="23"/>
        </w:rPr>
        <w:t xml:space="preserve">- Să conțină detalierea unor specificații tehnice minimale; </w:t>
      </w:r>
    </w:p>
    <w:p w:rsidR="00217C78" w:rsidRDefault="00217C78" w:rsidP="00217C78">
      <w:pPr>
        <w:pStyle w:val="Default"/>
        <w:spacing w:after="120"/>
        <w:ind w:left="720" w:hanging="360"/>
        <w:jc w:val="both"/>
        <w:rPr>
          <w:sz w:val="23"/>
          <w:szCs w:val="23"/>
        </w:rPr>
      </w:pPr>
      <w:r>
        <w:rPr>
          <w:sz w:val="23"/>
          <w:szCs w:val="23"/>
        </w:rPr>
        <w:t xml:space="preserve">- Să conţină preţul de achiziţie, defalcat pe categorii de bunuri/servicii. </w:t>
      </w:r>
    </w:p>
    <w:p w:rsidR="00217C78" w:rsidRDefault="00217C78" w:rsidP="00217C78">
      <w:pPr>
        <w:pStyle w:val="Default"/>
        <w:rPr>
          <w:sz w:val="23"/>
          <w:szCs w:val="23"/>
        </w:rPr>
      </w:pPr>
    </w:p>
    <w:p w:rsidR="00217C78" w:rsidRDefault="00217C78" w:rsidP="00217C78">
      <w:pPr>
        <w:pStyle w:val="Default"/>
        <w:spacing w:before="120" w:after="120"/>
        <w:jc w:val="both"/>
        <w:rPr>
          <w:sz w:val="23"/>
          <w:szCs w:val="23"/>
        </w:rPr>
      </w:pPr>
      <w:r>
        <w:rPr>
          <w:sz w:val="23"/>
          <w:szCs w:val="23"/>
        </w:rPr>
        <w:t xml:space="preserve">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 către experții evaluatori. </w:t>
      </w:r>
    </w:p>
    <w:p w:rsidR="00217C78" w:rsidRDefault="00217C78" w:rsidP="00217C78">
      <w:pPr>
        <w:pStyle w:val="Default"/>
        <w:spacing w:before="240" w:after="120"/>
        <w:jc w:val="both"/>
        <w:rPr>
          <w:sz w:val="23"/>
          <w:szCs w:val="23"/>
        </w:rPr>
      </w:pPr>
      <w:r>
        <w:rPr>
          <w:b/>
          <w:bCs/>
          <w:sz w:val="23"/>
          <w:szCs w:val="23"/>
        </w:rPr>
        <w:t xml:space="preserve">11. Certificat constatator </w:t>
      </w:r>
      <w:r>
        <w:rPr>
          <w:sz w:val="23"/>
          <w:szCs w:val="23"/>
        </w:rPr>
        <w:t xml:space="preserve">emis conform legislației naționale în vigoare, din care </w:t>
      </w:r>
      <w:proofErr w:type="gramStart"/>
      <w:r>
        <w:rPr>
          <w:sz w:val="23"/>
          <w:szCs w:val="23"/>
        </w:rPr>
        <w:t>să</w:t>
      </w:r>
      <w:proofErr w:type="gramEnd"/>
      <w:r>
        <w:rPr>
          <w:sz w:val="23"/>
          <w:szCs w:val="23"/>
        </w:rPr>
        <w:t xml:space="preserve"> rezulte faptul că solicitantul nu se află în proces de lichidare sau faliment. </w:t>
      </w:r>
    </w:p>
    <w:p w:rsidR="00217C78" w:rsidRDefault="00217C78" w:rsidP="00217C78">
      <w:pPr>
        <w:pStyle w:val="Default"/>
        <w:spacing w:before="240" w:after="120"/>
        <w:jc w:val="both"/>
        <w:rPr>
          <w:sz w:val="23"/>
          <w:szCs w:val="23"/>
        </w:rPr>
      </w:pPr>
      <w:proofErr w:type="gramStart"/>
      <w:r>
        <w:rPr>
          <w:sz w:val="23"/>
          <w:szCs w:val="23"/>
        </w:rPr>
        <w:t>Nu se depune in cazul solicitantilor infiintati in baza OG 26/2000 cu privire la asocialtii si fundatii.</w:t>
      </w:r>
      <w:proofErr w:type="gramEnd"/>
    </w:p>
    <w:p w:rsidR="00217C78" w:rsidRDefault="00217C78" w:rsidP="00217C78">
      <w:pPr>
        <w:pStyle w:val="Default"/>
        <w:spacing w:before="120" w:after="120"/>
        <w:jc w:val="both"/>
        <w:rPr>
          <w:sz w:val="23"/>
          <w:szCs w:val="23"/>
        </w:rPr>
      </w:pPr>
      <w:r>
        <w:rPr>
          <w:b/>
          <w:bCs/>
          <w:sz w:val="23"/>
          <w:szCs w:val="23"/>
        </w:rPr>
        <w:t xml:space="preserve">12. Copia actului de identitate </w:t>
      </w:r>
      <w:r>
        <w:rPr>
          <w:sz w:val="23"/>
          <w:szCs w:val="23"/>
        </w:rPr>
        <w:t>a reprezentantului legal se accepta inclusive versiunea scanata conform prevederilor OUG 41/2016</w:t>
      </w:r>
    </w:p>
    <w:p w:rsidR="00217C78" w:rsidRDefault="00217C78" w:rsidP="00217C78">
      <w:pPr>
        <w:pStyle w:val="Default"/>
        <w:spacing w:before="120" w:after="120"/>
        <w:ind w:left="283" w:hanging="284"/>
        <w:jc w:val="both"/>
        <w:rPr>
          <w:sz w:val="23"/>
          <w:szCs w:val="23"/>
        </w:rPr>
      </w:pPr>
      <w:r>
        <w:rPr>
          <w:b/>
          <w:bCs/>
          <w:sz w:val="23"/>
          <w:szCs w:val="23"/>
        </w:rPr>
        <w:t>13. Alte documente justificative</w:t>
      </w:r>
      <w:r>
        <w:rPr>
          <w:sz w:val="23"/>
          <w:szCs w:val="23"/>
        </w:rPr>
        <w:t xml:space="preserve">, după caz. </w:t>
      </w:r>
    </w:p>
    <w:p w:rsidR="002823CB" w:rsidRPr="00106A90" w:rsidRDefault="002823CB" w:rsidP="002823CB">
      <w:pPr>
        <w:spacing w:after="0" w:line="360" w:lineRule="auto"/>
        <w:rPr>
          <w:rFonts w:ascii="Arial" w:eastAsia="Times New Roman" w:hAnsi="Arial" w:cs="Arial"/>
          <w:b/>
        </w:rPr>
      </w:pPr>
      <w:r w:rsidRPr="00106A90">
        <w:rPr>
          <w:rFonts w:ascii="Arial" w:eastAsia="Times New Roman" w:hAnsi="Arial" w:cs="Arial"/>
          <w:b/>
        </w:rPr>
        <w:t xml:space="preserve">ATENŢIE! Documentele trebuie </w:t>
      </w:r>
      <w:proofErr w:type="gramStart"/>
      <w:r w:rsidRPr="00106A90">
        <w:rPr>
          <w:rFonts w:ascii="Arial" w:eastAsia="Times New Roman" w:hAnsi="Arial" w:cs="Arial"/>
          <w:b/>
        </w:rPr>
        <w:t>să</w:t>
      </w:r>
      <w:proofErr w:type="gramEnd"/>
      <w:r w:rsidRPr="00106A90">
        <w:rPr>
          <w:rFonts w:ascii="Arial" w:eastAsia="Times New Roman" w:hAnsi="Arial" w:cs="Arial"/>
          <w:b/>
        </w:rPr>
        <w:t xml:space="preserve"> fie valabile la data depunerii Cererii de Finanţare, termenul de valabilitate al acestora fiind în conformitate cu legislaţia în vigoare</w:t>
      </w:r>
    </w:p>
    <w:p w:rsidR="00EC5F36" w:rsidRPr="00EC5F36" w:rsidRDefault="00EC5F36" w:rsidP="00EB47BB">
      <w:pPr>
        <w:tabs>
          <w:tab w:val="left" w:pos="1095"/>
        </w:tabs>
        <w:rPr>
          <w:rFonts w:ascii="Times New Roman" w:hAnsi="Times New Roman"/>
          <w:b/>
          <w:bCs/>
          <w:color w:val="000000"/>
          <w:kern w:val="24"/>
          <w:sz w:val="40"/>
          <w:szCs w:val="40"/>
          <w14:shadow w14:blurRad="50800" w14:dist="38100" w14:dir="2700000" w14:sx="100000" w14:sy="100000" w14:kx="0" w14:ky="0" w14:algn="tl">
            <w14:srgbClr w14:val="000000">
              <w14:alpha w14:val="60000"/>
            </w14:srgbClr>
          </w14:shadow>
        </w:rPr>
      </w:pPr>
      <w:r w:rsidRPr="00EC5F36">
        <w:rPr>
          <w:b/>
          <w:sz w:val="24"/>
          <w:szCs w:val="24"/>
        </w:rPr>
        <w:t>CERINTE DE CONFORMITATE SI ELIGIBILITATE</w:t>
      </w:r>
    </w:p>
    <w:p w:rsidR="00CA0A29" w:rsidRPr="000869CF" w:rsidRDefault="00CA0A29" w:rsidP="00CA0A29">
      <w:pPr>
        <w:overflowPunct w:val="0"/>
        <w:autoSpaceDE w:val="0"/>
        <w:autoSpaceDN w:val="0"/>
        <w:adjustRightInd w:val="0"/>
        <w:spacing w:after="0" w:line="240" w:lineRule="auto"/>
        <w:textAlignment w:val="baseline"/>
        <w:rPr>
          <w:rFonts w:eastAsia="Times New Roman" w:cs="Calibri"/>
          <w:b/>
          <w:bCs/>
          <w:i/>
          <w:sz w:val="28"/>
          <w:szCs w:val="28"/>
          <w:lang w:val="ro-RO" w:eastAsia="fr-FR"/>
        </w:rPr>
      </w:pPr>
      <w:r w:rsidRPr="000869CF">
        <w:rPr>
          <w:rFonts w:eastAsia="Times New Roman" w:cs="Calibri"/>
          <w:b/>
          <w:sz w:val="28"/>
          <w:szCs w:val="28"/>
          <w:lang w:val="ro-RO"/>
        </w:rPr>
        <w:t>A.VERIFICAREA CRITERIILOR DE ELIGIBILITATE A PROIECTULUI</w:t>
      </w:r>
    </w:p>
    <w:p w:rsidR="00CA0A29" w:rsidRPr="000869CF" w:rsidRDefault="00CA0A29" w:rsidP="00CA0A29">
      <w:pPr>
        <w:overflowPunct w:val="0"/>
        <w:autoSpaceDE w:val="0"/>
        <w:autoSpaceDN w:val="0"/>
        <w:adjustRightInd w:val="0"/>
        <w:spacing w:after="0" w:line="240" w:lineRule="auto"/>
        <w:textAlignment w:val="baseline"/>
        <w:rPr>
          <w:rFonts w:eastAsia="Times New Roman" w:cs="Calibri"/>
          <w:bCs/>
          <w:i/>
          <w:sz w:val="24"/>
          <w:szCs w:val="24"/>
          <w:lang w:val="ro-RO" w:eastAsia="fr-FR"/>
        </w:rPr>
      </w:pPr>
    </w:p>
    <w:p w:rsidR="00CA343C" w:rsidRPr="002D2CD1" w:rsidRDefault="00CA343C" w:rsidP="00CA343C">
      <w:pPr>
        <w:overflowPunct w:val="0"/>
        <w:autoSpaceDE w:val="0"/>
        <w:autoSpaceDN w:val="0"/>
        <w:adjustRightInd w:val="0"/>
        <w:spacing w:before="120" w:after="120" w:line="240" w:lineRule="auto"/>
        <w:textAlignment w:val="baseline"/>
        <w:rPr>
          <w:b/>
          <w:sz w:val="24"/>
        </w:rPr>
      </w:pPr>
      <w:r w:rsidRPr="002D2CD1">
        <w:rPr>
          <w:b/>
          <w:sz w:val="24"/>
        </w:rPr>
        <w:t>Partea I – VERIFICAREA CONFORMITĂȚII DOCUMENTELOR</w:t>
      </w:r>
    </w:p>
    <w:p w:rsidR="00CA343C" w:rsidRPr="002D2CD1" w:rsidRDefault="00CA343C" w:rsidP="00CA343C">
      <w:pPr>
        <w:numPr>
          <w:ilvl w:val="0"/>
          <w:numId w:val="10"/>
        </w:numPr>
        <w:spacing w:before="120" w:after="120" w:line="240" w:lineRule="auto"/>
        <w:contextualSpacing/>
        <w:jc w:val="both"/>
        <w:rPr>
          <w:kern w:val="32"/>
          <w:sz w:val="24"/>
        </w:rPr>
      </w:pPr>
      <w:r w:rsidRPr="002D2CD1">
        <w:rPr>
          <w:kern w:val="32"/>
          <w:sz w:val="24"/>
        </w:rPr>
        <w:t>Solicitantul a mai depus</w:t>
      </w:r>
      <w:r>
        <w:rPr>
          <w:kern w:val="32"/>
          <w:sz w:val="24"/>
        </w:rPr>
        <w:t>/transmis</w:t>
      </w:r>
      <w:r w:rsidRPr="002D2CD1">
        <w:rPr>
          <w:kern w:val="32"/>
          <w:sz w:val="24"/>
        </w:rPr>
        <w:t xml:space="preserve"> pentru verificare această cerere de finanţare în baza aceluiași Raport de Selecție &lt;nr.../data&gt; al GAL&lt;denumire GAL&gt; (s</w:t>
      </w:r>
      <w:r w:rsidRPr="002D2CD1">
        <w:rPr>
          <w:i/>
          <w:kern w:val="32"/>
          <w:sz w:val="24"/>
        </w:rPr>
        <w:t xml:space="preserve">e </w:t>
      </w:r>
      <w:proofErr w:type="gramStart"/>
      <w:r w:rsidRPr="002D2CD1">
        <w:rPr>
          <w:i/>
          <w:kern w:val="32"/>
          <w:sz w:val="24"/>
        </w:rPr>
        <w:t>va</w:t>
      </w:r>
      <w:proofErr w:type="gramEnd"/>
      <w:r w:rsidRPr="002D2CD1">
        <w:rPr>
          <w:i/>
          <w:kern w:val="32"/>
          <w:sz w:val="24"/>
        </w:rPr>
        <w:t xml:space="preserve"> completa de către expertul verificator nr. și data Raportului de Selecție care însoțește Cererea de finanțare și denumirea GAL</w:t>
      </w:r>
      <w:r w:rsidRPr="002D2CD1">
        <w:rPr>
          <w:kern w:val="32"/>
          <w:sz w:val="24"/>
        </w:rPr>
        <w:t>)?</w:t>
      </w:r>
    </w:p>
    <w:p w:rsidR="00CA343C" w:rsidRPr="002D2CD1" w:rsidRDefault="00CA343C" w:rsidP="00CA343C">
      <w:pPr>
        <w:spacing w:before="120" w:after="120" w:line="240" w:lineRule="auto"/>
        <w:ind w:firstLine="502"/>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rsidR="00CA343C" w:rsidRPr="002D2CD1" w:rsidRDefault="00CA343C" w:rsidP="00CA343C">
      <w:pPr>
        <w:spacing w:before="120" w:after="120" w:line="240" w:lineRule="auto"/>
        <w:ind w:firstLine="502"/>
        <w:contextualSpacing/>
        <w:jc w:val="both"/>
        <w:rPr>
          <w:b/>
          <w:i/>
          <w:sz w:val="24"/>
        </w:rPr>
      </w:pPr>
    </w:p>
    <w:p w:rsidR="00CA343C" w:rsidRPr="002D2CD1" w:rsidRDefault="00CA343C" w:rsidP="00CA343C">
      <w:pPr>
        <w:spacing w:before="120" w:after="120" w:line="240" w:lineRule="auto"/>
        <w:ind w:firstLine="502"/>
        <w:contextualSpacing/>
        <w:jc w:val="both"/>
        <w:rPr>
          <w:kern w:val="32"/>
          <w:sz w:val="24"/>
        </w:rPr>
      </w:pPr>
      <w:r w:rsidRPr="002D2CD1">
        <w:rPr>
          <w:kern w:val="32"/>
          <w:sz w:val="24"/>
        </w:rPr>
        <w:t xml:space="preserve">Dacă DA, de câte </w:t>
      </w:r>
      <w:proofErr w:type="gramStart"/>
      <w:r w:rsidRPr="002D2CD1">
        <w:rPr>
          <w:kern w:val="32"/>
          <w:sz w:val="24"/>
        </w:rPr>
        <w:t>ori ?</w:t>
      </w:r>
      <w:proofErr w:type="gramEnd"/>
    </w:p>
    <w:p w:rsidR="00CA343C" w:rsidRDefault="00CA343C" w:rsidP="00CA343C">
      <w:pPr>
        <w:spacing w:before="120" w:after="120" w:line="240" w:lineRule="auto"/>
        <w:ind w:firstLine="502"/>
        <w:contextualSpacing/>
        <w:jc w:val="both"/>
        <w:rPr>
          <w:i/>
          <w:sz w:val="24"/>
        </w:rPr>
      </w:pPr>
      <w:r w:rsidRPr="002D2CD1">
        <w:rPr>
          <w:kern w:val="32"/>
          <w:sz w:val="24"/>
        </w:rPr>
        <w:t>O dată</w:t>
      </w:r>
      <w:r w:rsidRPr="002D2CD1">
        <w:rPr>
          <w:i/>
          <w:sz w:val="24"/>
        </w:rPr>
        <w:sym w:font="Wingdings" w:char="F06F"/>
      </w:r>
      <w:r w:rsidRPr="002D2CD1">
        <w:rPr>
          <w:kern w:val="32"/>
          <w:sz w:val="24"/>
        </w:rPr>
        <w:t xml:space="preserve">     De două ori</w:t>
      </w:r>
      <w:r w:rsidRPr="002D2CD1">
        <w:rPr>
          <w:i/>
          <w:sz w:val="24"/>
        </w:rPr>
        <w:sym w:font="Wingdings" w:char="F06F"/>
      </w:r>
      <w:r w:rsidRPr="002D2CD1">
        <w:rPr>
          <w:kern w:val="32"/>
          <w:sz w:val="24"/>
        </w:rPr>
        <w:t xml:space="preserve">     Nu </w:t>
      </w:r>
      <w:proofErr w:type="gramStart"/>
      <w:r w:rsidRPr="002D2CD1">
        <w:rPr>
          <w:kern w:val="32"/>
          <w:sz w:val="24"/>
        </w:rPr>
        <w:t>este</w:t>
      </w:r>
      <w:proofErr w:type="gramEnd"/>
      <w:r w:rsidRPr="002D2CD1">
        <w:rPr>
          <w:kern w:val="32"/>
          <w:sz w:val="24"/>
        </w:rPr>
        <w:t xml:space="preserve"> cazul </w:t>
      </w:r>
      <w:r w:rsidRPr="002D2CD1">
        <w:rPr>
          <w:i/>
          <w:sz w:val="24"/>
        </w:rPr>
        <w:sym w:font="Wingdings" w:char="F06F"/>
      </w:r>
      <w:r w:rsidRPr="002D2CD1">
        <w:rPr>
          <w:i/>
          <w:sz w:val="24"/>
        </w:rPr>
        <w:t xml:space="preserve"> </w:t>
      </w:r>
    </w:p>
    <w:p w:rsidR="00C2133F" w:rsidRDefault="00C2133F" w:rsidP="00CA343C">
      <w:pPr>
        <w:spacing w:before="120" w:after="120" w:line="240" w:lineRule="auto"/>
        <w:ind w:firstLine="502"/>
        <w:contextualSpacing/>
        <w:jc w:val="both"/>
        <w:rPr>
          <w:i/>
          <w:sz w:val="24"/>
        </w:rPr>
      </w:pPr>
    </w:p>
    <w:p w:rsidR="00C2133F" w:rsidRPr="002D2CD1" w:rsidRDefault="00C2133F" w:rsidP="00CA343C">
      <w:pPr>
        <w:spacing w:before="120" w:after="120" w:line="240" w:lineRule="auto"/>
        <w:ind w:firstLine="502"/>
        <w:contextualSpacing/>
        <w:jc w:val="both"/>
        <w:rPr>
          <w:kern w:val="32"/>
          <w:sz w:val="24"/>
        </w:rPr>
      </w:pPr>
    </w:p>
    <w:p w:rsidR="00CA343C" w:rsidRPr="002D2CD1" w:rsidRDefault="00CA343C" w:rsidP="00CA343C">
      <w:pPr>
        <w:spacing w:before="120" w:after="120" w:line="240" w:lineRule="auto"/>
        <w:contextualSpacing/>
        <w:jc w:val="both"/>
        <w:rPr>
          <w:kern w:val="32"/>
          <w:sz w:val="24"/>
        </w:rPr>
      </w:pPr>
    </w:p>
    <w:p w:rsidR="0098006F" w:rsidRDefault="0098006F" w:rsidP="00CA343C">
      <w:pPr>
        <w:spacing w:before="120" w:after="120" w:line="240" w:lineRule="auto"/>
        <w:ind w:firstLine="502"/>
        <w:contextualSpacing/>
        <w:jc w:val="both"/>
        <w:rPr>
          <w:kern w:val="32"/>
          <w:sz w:val="24"/>
        </w:rPr>
      </w:pPr>
    </w:p>
    <w:p w:rsidR="0098006F" w:rsidRDefault="0098006F" w:rsidP="00CA343C">
      <w:pPr>
        <w:spacing w:before="120" w:after="120" w:line="240" w:lineRule="auto"/>
        <w:ind w:firstLine="502"/>
        <w:contextualSpacing/>
        <w:jc w:val="both"/>
        <w:rPr>
          <w:kern w:val="32"/>
          <w:sz w:val="24"/>
        </w:rPr>
      </w:pPr>
    </w:p>
    <w:p w:rsidR="0098006F" w:rsidRDefault="0098006F" w:rsidP="00CA343C">
      <w:pPr>
        <w:spacing w:before="120" w:after="120" w:line="240" w:lineRule="auto"/>
        <w:ind w:firstLine="502"/>
        <w:contextualSpacing/>
        <w:jc w:val="both"/>
        <w:rPr>
          <w:kern w:val="32"/>
          <w:sz w:val="24"/>
        </w:rPr>
      </w:pPr>
    </w:p>
    <w:p w:rsidR="00CA343C" w:rsidRPr="002D2CD1" w:rsidRDefault="00CA343C" w:rsidP="00CA343C">
      <w:pPr>
        <w:spacing w:before="120" w:after="120" w:line="240" w:lineRule="auto"/>
        <w:ind w:firstLine="502"/>
        <w:contextualSpacing/>
        <w:jc w:val="both"/>
        <w:rPr>
          <w:kern w:val="32"/>
          <w:sz w:val="24"/>
        </w:rPr>
      </w:pPr>
      <w:r w:rsidRPr="002D2CD1">
        <w:rPr>
          <w:kern w:val="32"/>
          <w:sz w:val="24"/>
        </w:rPr>
        <w:t>Prezenta cerere de finanţare este acceptată pentru verificare ?</w:t>
      </w:r>
    </w:p>
    <w:p w:rsidR="00CA343C" w:rsidRPr="002D2CD1" w:rsidRDefault="00CA343C" w:rsidP="00CA343C">
      <w:pPr>
        <w:spacing w:before="120" w:after="120" w:line="240" w:lineRule="auto"/>
        <w:ind w:firstLine="502"/>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p>
    <w:p w:rsidR="00CA343C" w:rsidRPr="002D2CD1" w:rsidRDefault="00CA343C" w:rsidP="00CA343C">
      <w:pPr>
        <w:spacing w:before="120" w:after="120" w:line="240" w:lineRule="auto"/>
        <w:contextualSpacing/>
        <w:jc w:val="both"/>
        <w:rPr>
          <w:kern w:val="32"/>
          <w:sz w:val="24"/>
        </w:rPr>
      </w:pPr>
      <w:r w:rsidRPr="002D2CD1">
        <w:rPr>
          <w:kern w:val="32"/>
          <w:sz w:val="24"/>
        </w:rPr>
        <w:t>deoarece aceasta a mai fost depusă</w:t>
      </w:r>
      <w:r>
        <w:rPr>
          <w:kern w:val="32"/>
          <w:sz w:val="24"/>
        </w:rPr>
        <w:t>/transmisă</w:t>
      </w:r>
      <w:r w:rsidRPr="002D2CD1">
        <w:rPr>
          <w:kern w:val="32"/>
          <w:sz w:val="24"/>
        </w:rPr>
        <w:t xml:space="preserve"> de două ori, în baza aceluiași Raport de Selecție</w:t>
      </w:r>
      <w:r>
        <w:rPr>
          <w:kern w:val="32"/>
          <w:sz w:val="24"/>
        </w:rPr>
        <w:t>/ concluzia a fost că proiectul nu este încadrat corect de două ori conform Formularului E1.2LG– Partea a II-a/ cererea de finanțare a fost declarată ca fiind încadrată corect și retrasă de către solicitant de două ori</w:t>
      </w:r>
      <w:r w:rsidRPr="002D2CD1">
        <w:rPr>
          <w:kern w:val="32"/>
          <w:sz w:val="24"/>
        </w:rPr>
        <w:t>, conform fişelor de verificare</w:t>
      </w:r>
      <w:r>
        <w:rPr>
          <w:kern w:val="32"/>
          <w:sz w:val="24"/>
        </w:rPr>
        <w:t>, respectiv cererilor de retragere</w:t>
      </w:r>
      <w:r w:rsidRPr="002D2CD1">
        <w:rPr>
          <w:kern w:val="32"/>
          <w:sz w:val="24"/>
        </w:rPr>
        <w:t>:</w:t>
      </w:r>
    </w:p>
    <w:p w:rsidR="00CA343C" w:rsidRPr="002D2CD1" w:rsidRDefault="00CA343C" w:rsidP="00CA343C">
      <w:pPr>
        <w:spacing w:before="120" w:after="120" w:line="240" w:lineRule="auto"/>
        <w:contextualSpacing/>
        <w:jc w:val="both"/>
        <w:rPr>
          <w:kern w:val="32"/>
          <w:sz w:val="24"/>
        </w:rPr>
      </w:pPr>
      <w:r w:rsidRPr="002D2CD1">
        <w:rPr>
          <w:kern w:val="32"/>
          <w:sz w:val="24"/>
        </w:rPr>
        <w:t>Nr......</w:t>
      </w:r>
      <w:r w:rsidRPr="002D2CD1">
        <w:rPr>
          <w:kern w:val="32"/>
          <w:sz w:val="24"/>
        </w:rPr>
        <w:tab/>
      </w:r>
      <w:proofErr w:type="gramStart"/>
      <w:r w:rsidRPr="002D2CD1">
        <w:rPr>
          <w:kern w:val="32"/>
          <w:sz w:val="24"/>
        </w:rPr>
        <w:t>din</w:t>
      </w:r>
      <w:proofErr w:type="gramEnd"/>
      <w:r w:rsidRPr="002D2CD1">
        <w:rPr>
          <w:kern w:val="32"/>
          <w:sz w:val="24"/>
        </w:rPr>
        <w:t xml:space="preserve"> data ....     / ....    /....           </w:t>
      </w:r>
    </w:p>
    <w:p w:rsidR="00CA343C" w:rsidRPr="002D2CD1" w:rsidRDefault="00CA343C" w:rsidP="00CA343C">
      <w:pPr>
        <w:spacing w:before="120" w:after="120" w:line="240" w:lineRule="auto"/>
        <w:contextualSpacing/>
        <w:jc w:val="both"/>
        <w:rPr>
          <w:kern w:val="32"/>
          <w:sz w:val="24"/>
        </w:rPr>
      </w:pPr>
      <w:r w:rsidRPr="002D2CD1">
        <w:rPr>
          <w:kern w:val="32"/>
          <w:sz w:val="24"/>
        </w:rPr>
        <w:t>Nr......</w:t>
      </w:r>
      <w:r w:rsidRPr="002D2CD1">
        <w:rPr>
          <w:kern w:val="32"/>
          <w:sz w:val="24"/>
        </w:rPr>
        <w:tab/>
        <w:t xml:space="preserve">      </w:t>
      </w:r>
      <w:proofErr w:type="gramStart"/>
      <w:r w:rsidRPr="002D2CD1">
        <w:rPr>
          <w:kern w:val="32"/>
          <w:sz w:val="24"/>
        </w:rPr>
        <w:t>din</w:t>
      </w:r>
      <w:proofErr w:type="gramEnd"/>
      <w:r w:rsidRPr="002D2CD1">
        <w:rPr>
          <w:kern w:val="32"/>
          <w:sz w:val="24"/>
        </w:rPr>
        <w:t xml:space="preserve"> data ...     / ...    /......  </w:t>
      </w:r>
    </w:p>
    <w:p w:rsidR="00CA343C" w:rsidRPr="002D2CD1" w:rsidRDefault="00CA343C" w:rsidP="00CA343C">
      <w:pPr>
        <w:spacing w:before="120" w:after="120" w:line="240" w:lineRule="auto"/>
        <w:contextualSpacing/>
        <w:jc w:val="both"/>
        <w:rPr>
          <w:kern w:val="32"/>
          <w:sz w:val="24"/>
        </w:rPr>
      </w:pPr>
      <w:r w:rsidRPr="002D2CD1">
        <w:rPr>
          <w:kern w:val="32"/>
          <w:sz w:val="24"/>
        </w:rPr>
        <w:t xml:space="preserve"> </w:t>
      </w:r>
      <w:r>
        <w:rPr>
          <w:kern w:val="32"/>
          <w:sz w:val="24"/>
        </w:rPr>
        <w:t>...............................</w:t>
      </w:r>
      <w:r w:rsidRPr="002D2CD1">
        <w:rPr>
          <w:kern w:val="32"/>
          <w:sz w:val="24"/>
        </w:rPr>
        <w:t xml:space="preserve">  </w:t>
      </w:r>
      <w:r w:rsidRPr="002D2CD1">
        <w:rPr>
          <w:kern w:val="32"/>
          <w:sz w:val="24"/>
        </w:rPr>
        <w:tab/>
        <w:t xml:space="preserve"> </w:t>
      </w:r>
    </w:p>
    <w:p w:rsidR="00CA343C" w:rsidRPr="002D2CD1" w:rsidRDefault="00CA343C" w:rsidP="00CA343C">
      <w:pPr>
        <w:pStyle w:val="ListParagraph"/>
        <w:numPr>
          <w:ilvl w:val="0"/>
          <w:numId w:val="10"/>
        </w:numPr>
        <w:spacing w:before="120" w:after="120" w:line="240" w:lineRule="auto"/>
        <w:jc w:val="both"/>
        <w:rPr>
          <w:sz w:val="24"/>
        </w:rPr>
      </w:pPr>
      <w:r w:rsidRPr="002D2CD1">
        <w:rPr>
          <w:sz w:val="24"/>
        </w:rPr>
        <w:t xml:space="preserve">Dosarul Cererii de finanţare </w:t>
      </w:r>
      <w:r>
        <w:rPr>
          <w:sz w:val="24"/>
        </w:rPr>
        <w:t>conține opis</w:t>
      </w:r>
      <w:r w:rsidRPr="002D2CD1">
        <w:rPr>
          <w:sz w:val="24"/>
        </w:rPr>
        <w:t>, iar documentele pe care le conţine sunt numerotate de către solicitant?</w:t>
      </w:r>
    </w:p>
    <w:p w:rsidR="00CA343C" w:rsidRPr="002D2CD1" w:rsidRDefault="00CA343C" w:rsidP="00CA343C">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A343C" w:rsidRPr="002D2CD1" w:rsidRDefault="00CA343C" w:rsidP="00CA343C">
      <w:pPr>
        <w:pStyle w:val="ListParagraph"/>
        <w:spacing w:before="120" w:after="120" w:line="240" w:lineRule="auto"/>
        <w:ind w:left="0"/>
        <w:jc w:val="both"/>
        <w:rPr>
          <w:b/>
          <w:i/>
          <w:sz w:val="24"/>
        </w:rPr>
      </w:pPr>
    </w:p>
    <w:p w:rsidR="00CA343C" w:rsidRPr="002D2CD1" w:rsidRDefault="00CA343C" w:rsidP="00CA343C">
      <w:pPr>
        <w:pStyle w:val="ListParagraph"/>
        <w:numPr>
          <w:ilvl w:val="0"/>
          <w:numId w:val="10"/>
        </w:numPr>
        <w:spacing w:before="120" w:after="120" w:line="240" w:lineRule="auto"/>
        <w:jc w:val="both"/>
        <w:rPr>
          <w:sz w:val="24"/>
        </w:rPr>
      </w:pPr>
      <w:r w:rsidRPr="002D2CD1">
        <w:rPr>
          <w:sz w:val="24"/>
        </w:rPr>
        <w:t>Referințele din Cererea de finanțare corespund cu numărul paginii la care se află documentele din Dosarul Cererii de finanțare?</w:t>
      </w:r>
    </w:p>
    <w:p w:rsidR="00CA343C" w:rsidRPr="002D2CD1" w:rsidRDefault="00CA343C" w:rsidP="00CA343C">
      <w:pPr>
        <w:pStyle w:val="ListParagraph"/>
        <w:spacing w:before="120" w:after="120" w:line="240" w:lineRule="auto"/>
        <w:ind w:left="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rsidR="00CA343C" w:rsidRPr="002D2CD1" w:rsidRDefault="00CA343C" w:rsidP="00CA343C">
      <w:pPr>
        <w:pStyle w:val="ListParagraph"/>
        <w:spacing w:before="120" w:after="120" w:line="240" w:lineRule="auto"/>
        <w:ind w:left="0"/>
        <w:jc w:val="both"/>
        <w:rPr>
          <w:b/>
          <w:i/>
          <w:sz w:val="24"/>
        </w:rPr>
      </w:pPr>
    </w:p>
    <w:p w:rsidR="00CA343C" w:rsidRPr="002D2CD1" w:rsidRDefault="00CA343C" w:rsidP="00CA343C">
      <w:pPr>
        <w:pStyle w:val="ListParagraph"/>
        <w:numPr>
          <w:ilvl w:val="0"/>
          <w:numId w:val="10"/>
        </w:numPr>
        <w:spacing w:before="120" w:after="120" w:line="240" w:lineRule="auto"/>
        <w:jc w:val="both"/>
        <w:rPr>
          <w:i/>
          <w:sz w:val="24"/>
        </w:rPr>
      </w:pPr>
      <w:r w:rsidRPr="002D2CD1">
        <w:rPr>
          <w:sz w:val="24"/>
        </w:rPr>
        <w:t xml:space="preserve">Cererea de finanţare </w:t>
      </w:r>
      <w:proofErr w:type="gramStart"/>
      <w:r w:rsidRPr="002D2CD1">
        <w:rPr>
          <w:sz w:val="24"/>
        </w:rPr>
        <w:t>este</w:t>
      </w:r>
      <w:proofErr w:type="gramEnd"/>
      <w:r w:rsidRPr="002D2CD1">
        <w:rPr>
          <w:sz w:val="24"/>
        </w:rPr>
        <w:t xml:space="preserve"> completată și semnată</w:t>
      </w:r>
      <w:r>
        <w:rPr>
          <w:rStyle w:val="FootnoteReference"/>
          <w:sz w:val="24"/>
        </w:rPr>
        <w:footnoteReference w:id="1"/>
      </w:r>
      <w:r w:rsidRPr="002D2CD1">
        <w:rPr>
          <w:sz w:val="24"/>
        </w:rPr>
        <w:t xml:space="preserve"> de solicitant? </w:t>
      </w:r>
    </w:p>
    <w:p w:rsidR="00CA343C" w:rsidRPr="002D2CD1" w:rsidRDefault="00CA343C" w:rsidP="00CA343C">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A343C" w:rsidRPr="002D2CD1" w:rsidRDefault="00CA343C" w:rsidP="00CA343C">
      <w:pPr>
        <w:pStyle w:val="ListParagraph"/>
        <w:spacing w:before="120" w:after="120" w:line="240" w:lineRule="auto"/>
        <w:ind w:left="0"/>
        <w:jc w:val="both"/>
        <w:rPr>
          <w:sz w:val="24"/>
        </w:rPr>
      </w:pPr>
    </w:p>
    <w:p w:rsidR="00CA343C" w:rsidRPr="002D2CD1" w:rsidRDefault="00CA343C" w:rsidP="00CA343C">
      <w:pPr>
        <w:pStyle w:val="ListParagraph"/>
        <w:numPr>
          <w:ilvl w:val="0"/>
          <w:numId w:val="10"/>
        </w:numPr>
        <w:spacing w:before="120" w:after="120" w:line="240" w:lineRule="auto"/>
        <w:jc w:val="both"/>
        <w:rPr>
          <w:sz w:val="24"/>
        </w:rPr>
      </w:pPr>
      <w:r w:rsidRPr="002D2CD1">
        <w:rPr>
          <w:sz w:val="24"/>
        </w:rPr>
        <w:t>Solicitantul a completat lista documentelor anexă obligatorii şi cele impuse de tipul măsurii?</w:t>
      </w:r>
    </w:p>
    <w:p w:rsidR="00CA343C" w:rsidRPr="002D2CD1" w:rsidRDefault="00CA343C" w:rsidP="00CA343C">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A343C" w:rsidRPr="002D2CD1" w:rsidRDefault="00CA343C" w:rsidP="00CA343C">
      <w:pPr>
        <w:pStyle w:val="ListParagraph"/>
        <w:spacing w:before="120" w:after="120" w:line="240" w:lineRule="auto"/>
        <w:ind w:left="0"/>
        <w:jc w:val="both"/>
        <w:rPr>
          <w:i/>
          <w:sz w:val="24"/>
        </w:rPr>
      </w:pPr>
    </w:p>
    <w:p w:rsidR="00CA343C" w:rsidRPr="002D2CD1" w:rsidRDefault="00CA343C" w:rsidP="00CA343C">
      <w:pPr>
        <w:pStyle w:val="ListParagraph"/>
        <w:numPr>
          <w:ilvl w:val="0"/>
          <w:numId w:val="10"/>
        </w:numPr>
        <w:spacing w:before="120" w:after="120" w:line="240" w:lineRule="auto"/>
        <w:jc w:val="both"/>
        <w:rPr>
          <w:sz w:val="24"/>
        </w:rPr>
      </w:pPr>
      <w:r w:rsidRPr="002D2CD1">
        <w:rPr>
          <w:sz w:val="24"/>
        </w:rPr>
        <w:t xml:space="preserve">Solicitantul </w:t>
      </w:r>
      <w:proofErr w:type="gramStart"/>
      <w:r w:rsidRPr="002D2CD1">
        <w:rPr>
          <w:sz w:val="24"/>
        </w:rPr>
        <w:t>a</w:t>
      </w:r>
      <w:proofErr w:type="gramEnd"/>
      <w:r w:rsidRPr="002D2CD1">
        <w:rPr>
          <w:sz w:val="24"/>
        </w:rPr>
        <w:t xml:space="preserve"> atașat la Cererea de finanțare toate documentele anexă obligatorii din listă?</w:t>
      </w:r>
    </w:p>
    <w:p w:rsidR="00CA343C" w:rsidRPr="002D2CD1" w:rsidRDefault="00CA343C" w:rsidP="00CA343C">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A343C" w:rsidRPr="002D2CD1" w:rsidRDefault="00CA343C" w:rsidP="00CA343C">
      <w:pPr>
        <w:pStyle w:val="ListParagraph"/>
        <w:spacing w:before="120" w:after="120" w:line="240" w:lineRule="auto"/>
        <w:ind w:left="0"/>
        <w:jc w:val="both"/>
        <w:rPr>
          <w:sz w:val="24"/>
        </w:rPr>
      </w:pPr>
    </w:p>
    <w:p w:rsidR="00CA343C" w:rsidRPr="002D2CD1" w:rsidRDefault="00CA343C" w:rsidP="00CA343C">
      <w:pPr>
        <w:pStyle w:val="ListParagraph"/>
        <w:numPr>
          <w:ilvl w:val="0"/>
          <w:numId w:val="10"/>
        </w:numPr>
        <w:spacing w:before="120" w:after="120" w:line="240" w:lineRule="auto"/>
        <w:jc w:val="both"/>
        <w:rPr>
          <w:sz w:val="24"/>
        </w:rPr>
      </w:pPr>
      <w:r w:rsidRPr="002D2CD1">
        <w:rPr>
          <w:sz w:val="24"/>
        </w:rPr>
        <w:t>Copia electronică a Cererii de finanțare corespunde cu dosarul original pe suport de hârtie?</w:t>
      </w:r>
    </w:p>
    <w:p w:rsidR="00CA343C" w:rsidRPr="002D2CD1" w:rsidRDefault="00CA343C" w:rsidP="00CA343C">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Pr>
          <w:i/>
          <w:sz w:val="24"/>
        </w:rPr>
        <w:t xml:space="preserve">          </w:t>
      </w:r>
      <w:r w:rsidRPr="002D2CD1">
        <w:rPr>
          <w:b/>
          <w:i/>
          <w:color w:val="000000"/>
          <w:sz w:val="24"/>
        </w:rPr>
        <w:t>NU ESTE CAZUL</w:t>
      </w:r>
      <w:r w:rsidRPr="002D2CD1">
        <w:rPr>
          <w:b/>
          <w:i/>
          <w:color w:val="000000"/>
          <w:sz w:val="24"/>
        </w:rPr>
        <w:sym w:font="Wingdings" w:char="F06F"/>
      </w:r>
    </w:p>
    <w:p w:rsidR="00CA343C" w:rsidRPr="002D2CD1" w:rsidRDefault="00CA343C" w:rsidP="00CA343C">
      <w:pPr>
        <w:pStyle w:val="ListParagraph"/>
        <w:spacing w:before="120" w:after="120" w:line="240" w:lineRule="auto"/>
        <w:ind w:left="0"/>
        <w:jc w:val="both"/>
        <w:rPr>
          <w:sz w:val="24"/>
        </w:rPr>
      </w:pPr>
    </w:p>
    <w:p w:rsidR="00CA343C" w:rsidRPr="002D2CD1" w:rsidRDefault="00CA343C" w:rsidP="00CA343C">
      <w:pPr>
        <w:pStyle w:val="ListParagraph"/>
        <w:numPr>
          <w:ilvl w:val="0"/>
          <w:numId w:val="10"/>
        </w:numPr>
        <w:spacing w:before="120" w:after="120" w:line="240" w:lineRule="auto"/>
        <w:jc w:val="both"/>
        <w:rPr>
          <w:sz w:val="24"/>
        </w:rPr>
      </w:pPr>
      <w:r w:rsidRPr="002D2CD1">
        <w:rPr>
          <w:sz w:val="24"/>
        </w:rPr>
        <w:t xml:space="preserve">Copia scanată a documentelor ataşate Cererii de finanţare </w:t>
      </w:r>
      <w:proofErr w:type="gramStart"/>
      <w:r w:rsidRPr="002D2CD1">
        <w:rPr>
          <w:sz w:val="24"/>
        </w:rPr>
        <w:t>este</w:t>
      </w:r>
      <w:proofErr w:type="gramEnd"/>
      <w:r w:rsidRPr="002D2CD1">
        <w:rPr>
          <w:sz w:val="24"/>
        </w:rPr>
        <w:t xml:space="preserve"> prezentată alături de forma electronică a Cererii de finanţare?</w:t>
      </w:r>
    </w:p>
    <w:p w:rsidR="00CA343C" w:rsidRPr="002D2CD1" w:rsidRDefault="00CA343C" w:rsidP="00CA343C">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Pr>
          <w:i/>
          <w:sz w:val="24"/>
        </w:rPr>
        <w:t xml:space="preserve">              </w:t>
      </w:r>
      <w:r w:rsidRPr="002D2CD1">
        <w:rPr>
          <w:b/>
          <w:i/>
          <w:color w:val="000000"/>
          <w:sz w:val="24"/>
        </w:rPr>
        <w:t>NU ESTE CAZUL</w:t>
      </w:r>
      <w:r w:rsidRPr="002D2CD1">
        <w:rPr>
          <w:b/>
          <w:i/>
          <w:color w:val="000000"/>
          <w:sz w:val="24"/>
        </w:rPr>
        <w:sym w:font="Wingdings" w:char="F06F"/>
      </w:r>
    </w:p>
    <w:p w:rsidR="00CA343C" w:rsidRPr="002D2CD1" w:rsidRDefault="00CA343C" w:rsidP="00CA343C">
      <w:pPr>
        <w:pStyle w:val="ListParagraph"/>
        <w:spacing w:before="120" w:after="120" w:line="240" w:lineRule="auto"/>
        <w:ind w:left="360"/>
        <w:jc w:val="both"/>
        <w:rPr>
          <w:i/>
          <w:sz w:val="24"/>
        </w:rPr>
      </w:pPr>
    </w:p>
    <w:p w:rsidR="00CA343C" w:rsidRPr="002D2CD1" w:rsidRDefault="00CA343C" w:rsidP="00CA343C">
      <w:pPr>
        <w:pStyle w:val="ListParagraph"/>
        <w:spacing w:before="120" w:after="120" w:line="240" w:lineRule="auto"/>
        <w:ind w:left="360"/>
        <w:jc w:val="both"/>
        <w:rPr>
          <w:b/>
          <w:i/>
          <w:sz w:val="24"/>
        </w:rPr>
      </w:pPr>
    </w:p>
    <w:p w:rsidR="00CA343C" w:rsidRPr="002D2CD1" w:rsidRDefault="00CA343C" w:rsidP="00CA343C">
      <w:pPr>
        <w:pStyle w:val="ListParagraph"/>
        <w:numPr>
          <w:ilvl w:val="0"/>
          <w:numId w:val="10"/>
        </w:numPr>
        <w:spacing w:before="120" w:after="120" w:line="240" w:lineRule="auto"/>
        <w:jc w:val="both"/>
        <w:rPr>
          <w:sz w:val="24"/>
        </w:rPr>
      </w:pPr>
      <w:r w:rsidRPr="002D2CD1">
        <w:rPr>
          <w:sz w:val="24"/>
        </w:rPr>
        <w:t>Solicitantul a completat coloanele din bugetul indicativ?</w:t>
      </w:r>
    </w:p>
    <w:p w:rsidR="00CA343C" w:rsidRPr="002D2CD1" w:rsidRDefault="00CA343C" w:rsidP="00CA343C">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color w:val="000000"/>
          <w:sz w:val="24"/>
        </w:rPr>
        <w:t xml:space="preserve">         NU ESTE CAZUL</w:t>
      </w:r>
      <w:r w:rsidRPr="002D2CD1">
        <w:rPr>
          <w:b/>
          <w:i/>
          <w:color w:val="000000"/>
          <w:sz w:val="24"/>
        </w:rPr>
        <w:sym w:font="Wingdings" w:char="F06F"/>
      </w:r>
    </w:p>
    <w:p w:rsidR="00CA0A29" w:rsidRDefault="00CA0A29" w:rsidP="00CA0A29"/>
    <w:p w:rsidR="00CA343C" w:rsidRDefault="00CA343C" w:rsidP="00EC5F36">
      <w:pPr>
        <w:spacing w:after="0" w:line="240" w:lineRule="auto"/>
        <w:jc w:val="both"/>
        <w:rPr>
          <w:b/>
          <w:sz w:val="24"/>
          <w:szCs w:val="24"/>
        </w:rPr>
      </w:pPr>
    </w:p>
    <w:p w:rsidR="00CA343C" w:rsidRDefault="00CA343C" w:rsidP="00EC5F36">
      <w:pPr>
        <w:spacing w:after="0" w:line="240" w:lineRule="auto"/>
        <w:jc w:val="both"/>
        <w:rPr>
          <w:b/>
          <w:sz w:val="24"/>
          <w:szCs w:val="24"/>
        </w:rPr>
      </w:pPr>
    </w:p>
    <w:p w:rsidR="00CA343C" w:rsidRDefault="00CA343C" w:rsidP="00EC5F36">
      <w:pPr>
        <w:spacing w:after="0" w:line="240" w:lineRule="auto"/>
        <w:jc w:val="both"/>
        <w:rPr>
          <w:b/>
          <w:sz w:val="24"/>
          <w:szCs w:val="24"/>
        </w:rPr>
      </w:pPr>
    </w:p>
    <w:p w:rsidR="00CA343C" w:rsidRDefault="00CA343C" w:rsidP="00EC5F36">
      <w:pPr>
        <w:spacing w:after="0" w:line="240" w:lineRule="auto"/>
        <w:jc w:val="both"/>
        <w:rPr>
          <w:b/>
          <w:sz w:val="24"/>
          <w:szCs w:val="24"/>
        </w:rPr>
      </w:pPr>
    </w:p>
    <w:p w:rsidR="00CA343C" w:rsidRDefault="00CA343C" w:rsidP="00EC5F36">
      <w:pPr>
        <w:spacing w:after="0" w:line="240" w:lineRule="auto"/>
        <w:jc w:val="both"/>
        <w:rPr>
          <w:b/>
          <w:sz w:val="24"/>
          <w:szCs w:val="24"/>
        </w:rPr>
      </w:pPr>
    </w:p>
    <w:p w:rsidR="003E2D11" w:rsidRPr="003E2D11" w:rsidRDefault="003E2D11" w:rsidP="003E2D11">
      <w:pPr>
        <w:pStyle w:val="Default"/>
        <w:spacing w:before="120" w:after="120"/>
        <w:jc w:val="both"/>
        <w:rPr>
          <w:b/>
          <w:bCs/>
          <w:sz w:val="23"/>
          <w:szCs w:val="23"/>
        </w:rPr>
      </w:pPr>
      <w:r w:rsidRPr="003E2D11">
        <w:rPr>
          <w:b/>
          <w:bCs/>
          <w:sz w:val="23"/>
          <w:szCs w:val="23"/>
        </w:rPr>
        <w:t xml:space="preserve">CONDITII MINIME OBLIGATORII PENTRU ACORDAREA SPRIJINULUI </w:t>
      </w:r>
    </w:p>
    <w:p w:rsidR="003E2D11" w:rsidRDefault="003E2D11" w:rsidP="003E2D11">
      <w:pPr>
        <w:pStyle w:val="Default"/>
        <w:spacing w:before="120" w:after="120"/>
        <w:jc w:val="both"/>
        <w:rPr>
          <w:sz w:val="23"/>
          <w:szCs w:val="23"/>
        </w:rPr>
      </w:pPr>
      <w:r>
        <w:rPr>
          <w:b/>
          <w:bCs/>
          <w:sz w:val="23"/>
          <w:szCs w:val="23"/>
        </w:rPr>
        <w:t xml:space="preserve">Atenție! </w:t>
      </w:r>
      <w:r>
        <w:rPr>
          <w:sz w:val="23"/>
          <w:szCs w:val="23"/>
        </w:rPr>
        <w:t xml:space="preserve">Pentru a demonstra îndeplinirea condiţiilor minime obligatorii specifice proiectului dumneavoastră </w:t>
      </w:r>
      <w:proofErr w:type="gramStart"/>
      <w:r>
        <w:rPr>
          <w:sz w:val="23"/>
          <w:szCs w:val="23"/>
        </w:rPr>
        <w:t>este</w:t>
      </w:r>
      <w:proofErr w:type="gramEnd"/>
      <w:r>
        <w:rPr>
          <w:sz w:val="23"/>
          <w:szCs w:val="23"/>
        </w:rPr>
        <w:t xml:space="preserve"> necesar să prezentaţi în cadrul Cererii de finantare toate informaţiile concludente în acest sens, iar documentele justificative vor susţine aceste informaţii. </w:t>
      </w:r>
    </w:p>
    <w:p w:rsidR="003E2D11" w:rsidRDefault="003E2D11" w:rsidP="003E2D11">
      <w:pPr>
        <w:pStyle w:val="Default"/>
        <w:spacing w:before="120" w:after="120"/>
        <w:jc w:val="both"/>
        <w:rPr>
          <w:sz w:val="23"/>
          <w:szCs w:val="23"/>
        </w:rPr>
      </w:pPr>
      <w:r>
        <w:rPr>
          <w:sz w:val="23"/>
          <w:szCs w:val="23"/>
        </w:rPr>
        <w:t xml:space="preserve">Pentru a putea primi sprijin în cadrul măsurii M7/3A, solicitantul sprijinului trebuie </w:t>
      </w:r>
      <w:proofErr w:type="gramStart"/>
      <w:r>
        <w:rPr>
          <w:sz w:val="23"/>
          <w:szCs w:val="23"/>
        </w:rPr>
        <w:t>să</w:t>
      </w:r>
      <w:proofErr w:type="gramEnd"/>
      <w:r>
        <w:rPr>
          <w:sz w:val="23"/>
          <w:szCs w:val="23"/>
        </w:rPr>
        <w:t xml:space="preserve"> îndeplinească următoarele condiţii de eligibilitate: </w:t>
      </w:r>
    </w:p>
    <w:p w:rsidR="003E2D11" w:rsidRPr="0042250D" w:rsidRDefault="003E2D11" w:rsidP="003E2D11">
      <w:pPr>
        <w:autoSpaceDE w:val="0"/>
        <w:autoSpaceDN w:val="0"/>
        <w:adjustRightInd w:val="0"/>
        <w:spacing w:after="0" w:line="240" w:lineRule="auto"/>
        <w:rPr>
          <w:rFonts w:ascii="Times New Roman" w:hAnsi="Times New Roman" w:cs="Times New Roman"/>
          <w:color w:val="000000"/>
          <w:sz w:val="23"/>
          <w:szCs w:val="23"/>
        </w:rPr>
      </w:pPr>
      <w:r w:rsidRPr="0042250D">
        <w:rPr>
          <w:rFonts w:ascii="Times New Roman" w:hAnsi="Times New Roman" w:cs="Times New Roman"/>
          <w:b/>
          <w:bCs/>
          <w:color w:val="000000"/>
          <w:sz w:val="23"/>
          <w:szCs w:val="23"/>
        </w:rPr>
        <w:t xml:space="preserve">Condiţii minime obligatorii generale </w:t>
      </w:r>
    </w:p>
    <w:p w:rsidR="003E2D11" w:rsidRDefault="003E2D11" w:rsidP="003E2D11">
      <w:pPr>
        <w:autoSpaceDE w:val="0"/>
        <w:autoSpaceDN w:val="0"/>
        <w:adjustRightInd w:val="0"/>
        <w:spacing w:after="0" w:line="240" w:lineRule="auto"/>
        <w:rPr>
          <w:rFonts w:ascii="Times New Roman" w:hAnsi="Times New Roman" w:cs="Times New Roman"/>
          <w:b/>
          <w:bCs/>
          <w:color w:val="000000"/>
          <w:sz w:val="23"/>
          <w:szCs w:val="23"/>
        </w:rPr>
      </w:pPr>
    </w:p>
    <w:p w:rsidR="003E2D11" w:rsidRPr="0042250D" w:rsidRDefault="003E2D11" w:rsidP="003E2D11">
      <w:pPr>
        <w:autoSpaceDE w:val="0"/>
        <w:autoSpaceDN w:val="0"/>
        <w:adjustRightInd w:val="0"/>
        <w:spacing w:after="0" w:line="240" w:lineRule="auto"/>
        <w:rPr>
          <w:rFonts w:ascii="Times New Roman" w:hAnsi="Times New Roman" w:cs="Times New Roman"/>
          <w:color w:val="000000"/>
          <w:sz w:val="23"/>
          <w:szCs w:val="23"/>
        </w:rPr>
      </w:pPr>
      <w:proofErr w:type="gramStart"/>
      <w:r w:rsidRPr="0042250D">
        <w:rPr>
          <w:rFonts w:ascii="Times New Roman" w:hAnsi="Times New Roman" w:cs="Times New Roman"/>
          <w:b/>
          <w:bCs/>
          <w:color w:val="000000"/>
          <w:sz w:val="23"/>
          <w:szCs w:val="23"/>
        </w:rPr>
        <w:t>EG 1.</w:t>
      </w:r>
      <w:proofErr w:type="gramEnd"/>
      <w:r w:rsidRPr="0042250D">
        <w:rPr>
          <w:rFonts w:ascii="Times New Roman" w:hAnsi="Times New Roman" w:cs="Times New Roman"/>
          <w:b/>
          <w:bCs/>
          <w:color w:val="000000"/>
          <w:sz w:val="23"/>
          <w:szCs w:val="23"/>
        </w:rPr>
        <w:t xml:space="preserve"> Solicitantul se încadrează în categoria de beneficiari eligibili și </w:t>
      </w:r>
      <w:proofErr w:type="gramStart"/>
      <w:r w:rsidRPr="0042250D">
        <w:rPr>
          <w:rFonts w:ascii="Times New Roman" w:hAnsi="Times New Roman" w:cs="Times New Roman"/>
          <w:b/>
          <w:bCs/>
          <w:color w:val="000000"/>
          <w:sz w:val="23"/>
          <w:szCs w:val="23"/>
        </w:rPr>
        <w:t>sunt :</w:t>
      </w:r>
      <w:proofErr w:type="gramEnd"/>
      <w:r w:rsidRPr="0042250D">
        <w:rPr>
          <w:rFonts w:ascii="Times New Roman" w:hAnsi="Times New Roman" w:cs="Times New Roman"/>
          <w:b/>
          <w:bCs/>
          <w:color w:val="000000"/>
          <w:sz w:val="23"/>
          <w:szCs w:val="23"/>
        </w:rPr>
        <w:t xml:space="preserve"> </w:t>
      </w:r>
    </w:p>
    <w:p w:rsidR="003E2D11" w:rsidRPr="00050180" w:rsidRDefault="003E2D11" w:rsidP="003E2D11">
      <w:pPr>
        <w:pStyle w:val="ListParagraph"/>
        <w:numPr>
          <w:ilvl w:val="0"/>
          <w:numId w:val="11"/>
        </w:numPr>
        <w:autoSpaceDE w:val="0"/>
        <w:autoSpaceDN w:val="0"/>
        <w:adjustRightInd w:val="0"/>
        <w:spacing w:after="0" w:line="240" w:lineRule="auto"/>
        <w:rPr>
          <w:color w:val="000000"/>
          <w:sz w:val="23"/>
          <w:szCs w:val="23"/>
        </w:rPr>
      </w:pPr>
      <w:r w:rsidRPr="00050180">
        <w:rPr>
          <w:rFonts w:ascii="Calibri" w:hAnsi="Calibri"/>
          <w:sz w:val="23"/>
          <w:szCs w:val="23"/>
        </w:rPr>
        <w:t xml:space="preserve">Microîntreprinderi și întreprinderi mici, </w:t>
      </w:r>
    </w:p>
    <w:p w:rsidR="003E2D11" w:rsidRPr="00050180" w:rsidRDefault="003E2D11" w:rsidP="003E2D11">
      <w:pPr>
        <w:pStyle w:val="ListParagraph"/>
        <w:numPr>
          <w:ilvl w:val="0"/>
          <w:numId w:val="11"/>
        </w:numPr>
        <w:autoSpaceDE w:val="0"/>
        <w:autoSpaceDN w:val="0"/>
        <w:adjustRightInd w:val="0"/>
        <w:spacing w:after="0" w:line="240" w:lineRule="auto"/>
        <w:rPr>
          <w:color w:val="000000"/>
          <w:sz w:val="23"/>
          <w:szCs w:val="23"/>
        </w:rPr>
      </w:pPr>
      <w:r>
        <w:rPr>
          <w:rFonts w:ascii="Calibri" w:hAnsi="Calibri"/>
          <w:sz w:val="23"/>
          <w:szCs w:val="23"/>
        </w:rPr>
        <w:t>S</w:t>
      </w:r>
      <w:r w:rsidRPr="00050180">
        <w:rPr>
          <w:rFonts w:ascii="Calibri" w:hAnsi="Calibri"/>
          <w:sz w:val="23"/>
          <w:szCs w:val="23"/>
        </w:rPr>
        <w:t xml:space="preserve">isteme asociative </w:t>
      </w:r>
      <w:bookmarkStart w:id="0" w:name="_GoBack"/>
      <w:bookmarkEnd w:id="0"/>
      <w:r w:rsidRPr="00050180">
        <w:rPr>
          <w:rFonts w:ascii="Calibri" w:hAnsi="Calibri"/>
          <w:sz w:val="23"/>
          <w:szCs w:val="23"/>
        </w:rPr>
        <w:t xml:space="preserve">din teritoriul GAL Dobrogea Centrală, </w:t>
      </w:r>
    </w:p>
    <w:p w:rsidR="003E2D11" w:rsidRPr="00050180" w:rsidRDefault="003E2D11" w:rsidP="003E2D11">
      <w:pPr>
        <w:pStyle w:val="ListParagraph"/>
        <w:numPr>
          <w:ilvl w:val="0"/>
          <w:numId w:val="11"/>
        </w:numPr>
        <w:autoSpaceDE w:val="0"/>
        <w:autoSpaceDN w:val="0"/>
        <w:adjustRightInd w:val="0"/>
        <w:spacing w:after="0" w:line="240" w:lineRule="auto"/>
        <w:rPr>
          <w:color w:val="000000"/>
          <w:sz w:val="23"/>
          <w:szCs w:val="23"/>
        </w:rPr>
      </w:pPr>
      <w:r w:rsidRPr="00050180">
        <w:rPr>
          <w:rFonts w:ascii="Calibri" w:hAnsi="Calibri"/>
          <w:sz w:val="23"/>
          <w:szCs w:val="23"/>
        </w:rPr>
        <w:t xml:space="preserve">GAL Dobrogea Centrala </w:t>
      </w:r>
    </w:p>
    <w:p w:rsidR="003E2D11" w:rsidRDefault="003E2D11" w:rsidP="003E2D11">
      <w:pPr>
        <w:autoSpaceDE w:val="0"/>
        <w:autoSpaceDN w:val="0"/>
        <w:adjustRightInd w:val="0"/>
        <w:ind w:left="360"/>
        <w:rPr>
          <w:rFonts w:ascii="Times New Roman" w:hAnsi="Times New Roman" w:cs="Times New Roman"/>
          <w:color w:val="000000"/>
          <w:sz w:val="23"/>
          <w:szCs w:val="23"/>
        </w:rPr>
      </w:pPr>
      <w:r w:rsidRPr="00050180">
        <w:rPr>
          <w:rFonts w:ascii="Calibri" w:hAnsi="Calibri"/>
          <w:sz w:val="23"/>
          <w:szCs w:val="23"/>
        </w:rPr>
        <w:t xml:space="preserve">Toți beneficiarii trebuie </w:t>
      </w:r>
      <w:proofErr w:type="gramStart"/>
      <w:r w:rsidRPr="00050180">
        <w:rPr>
          <w:rFonts w:ascii="Calibri" w:hAnsi="Calibri"/>
          <w:sz w:val="23"/>
          <w:szCs w:val="23"/>
        </w:rPr>
        <w:t>să</w:t>
      </w:r>
      <w:proofErr w:type="gramEnd"/>
      <w:r w:rsidRPr="00050180">
        <w:rPr>
          <w:rFonts w:ascii="Calibri" w:hAnsi="Calibri"/>
          <w:sz w:val="23"/>
          <w:szCs w:val="23"/>
        </w:rPr>
        <w:t xml:space="preserve"> fie constituiți juridic</w:t>
      </w:r>
      <w:r w:rsidRPr="00050180">
        <w:rPr>
          <w:sz w:val="23"/>
          <w:szCs w:val="23"/>
        </w:rPr>
        <w:t>.</w:t>
      </w:r>
      <w:r w:rsidRPr="00050180">
        <w:rPr>
          <w:rFonts w:ascii="Times New Roman" w:hAnsi="Times New Roman" w:cs="Times New Roman"/>
          <w:color w:val="000000"/>
          <w:sz w:val="23"/>
          <w:szCs w:val="23"/>
        </w:rPr>
        <w:t xml:space="preserve"> </w:t>
      </w:r>
    </w:p>
    <w:p w:rsidR="003E2D11" w:rsidRDefault="00C10076" w:rsidP="00967826">
      <w:pPr>
        <w:rPr>
          <w:rFonts w:ascii="Times New Roman" w:hAnsi="Times New Roman" w:cs="Times New Roman"/>
          <w:b/>
          <w:bCs/>
          <w:color w:val="000000"/>
          <w:sz w:val="23"/>
          <w:szCs w:val="23"/>
        </w:rPr>
      </w:pPr>
      <w:proofErr w:type="gramStart"/>
      <w:r w:rsidRPr="007C386A">
        <w:rPr>
          <w:rFonts w:ascii="Times New Roman" w:hAnsi="Times New Roman" w:cs="Times New Roman"/>
          <w:b/>
          <w:bCs/>
          <w:color w:val="000000"/>
          <w:sz w:val="23"/>
          <w:szCs w:val="23"/>
        </w:rPr>
        <w:t>EG 2.</w:t>
      </w:r>
      <w:proofErr w:type="gramEnd"/>
      <w:r w:rsidRPr="007C386A">
        <w:rPr>
          <w:rFonts w:ascii="Times New Roman" w:hAnsi="Times New Roman" w:cs="Times New Roman"/>
          <w:b/>
          <w:bCs/>
          <w:color w:val="000000"/>
          <w:sz w:val="23"/>
          <w:szCs w:val="23"/>
        </w:rPr>
        <w:t xml:space="preserve"> Solicitantul nu </w:t>
      </w:r>
      <w:proofErr w:type="gramStart"/>
      <w:r w:rsidRPr="007C386A">
        <w:rPr>
          <w:rFonts w:ascii="Times New Roman" w:hAnsi="Times New Roman" w:cs="Times New Roman"/>
          <w:b/>
          <w:bCs/>
          <w:color w:val="000000"/>
          <w:sz w:val="23"/>
          <w:szCs w:val="23"/>
        </w:rPr>
        <w:t>este</w:t>
      </w:r>
      <w:proofErr w:type="gramEnd"/>
      <w:r w:rsidRPr="007C386A">
        <w:rPr>
          <w:rFonts w:ascii="Times New Roman" w:hAnsi="Times New Roman" w:cs="Times New Roman"/>
          <w:b/>
          <w:bCs/>
          <w:color w:val="000000"/>
          <w:sz w:val="23"/>
          <w:szCs w:val="23"/>
        </w:rPr>
        <w:t xml:space="preserve"> înregistrat în Registrul debitorilor AFIR atât pentru Progra</w:t>
      </w:r>
      <w:r>
        <w:rPr>
          <w:rFonts w:ascii="Times New Roman" w:hAnsi="Times New Roman" w:cs="Times New Roman"/>
          <w:b/>
          <w:bCs/>
          <w:color w:val="000000"/>
          <w:sz w:val="23"/>
          <w:szCs w:val="23"/>
        </w:rPr>
        <w:t>mul SAPARD, cât și pentru FEADR.</w:t>
      </w:r>
    </w:p>
    <w:p w:rsidR="00C10076" w:rsidRDefault="00C10076" w:rsidP="00967826">
      <w:pPr>
        <w:rPr>
          <w:rFonts w:ascii="Times New Roman" w:hAnsi="Times New Roman" w:cs="Times New Roman"/>
          <w:b/>
          <w:bCs/>
          <w:color w:val="000000"/>
          <w:sz w:val="23"/>
          <w:szCs w:val="23"/>
        </w:rPr>
      </w:pPr>
      <w:proofErr w:type="gramStart"/>
      <w:r w:rsidRPr="007C386A">
        <w:rPr>
          <w:rFonts w:ascii="Times New Roman" w:hAnsi="Times New Roman" w:cs="Times New Roman"/>
          <w:b/>
          <w:bCs/>
          <w:color w:val="000000"/>
          <w:sz w:val="23"/>
          <w:szCs w:val="23"/>
        </w:rPr>
        <w:t>EG 3</w:t>
      </w:r>
      <w:r>
        <w:rPr>
          <w:rFonts w:ascii="Times New Roman" w:hAnsi="Times New Roman" w:cs="Times New Roman"/>
          <w:b/>
          <w:bCs/>
          <w:color w:val="000000"/>
          <w:sz w:val="23"/>
          <w:szCs w:val="23"/>
        </w:rPr>
        <w:t>.</w:t>
      </w:r>
      <w:proofErr w:type="gramEnd"/>
      <w:r w:rsidRPr="007C386A">
        <w:rPr>
          <w:rFonts w:ascii="Times New Roman" w:hAnsi="Times New Roman" w:cs="Times New Roman"/>
          <w:b/>
          <w:bCs/>
          <w:color w:val="000000"/>
          <w:sz w:val="23"/>
          <w:szCs w:val="23"/>
        </w:rPr>
        <w:t xml:space="preserve"> Solicitantul și-</w:t>
      </w:r>
      <w:proofErr w:type="gramStart"/>
      <w:r w:rsidRPr="007C386A">
        <w:rPr>
          <w:rFonts w:ascii="Times New Roman" w:hAnsi="Times New Roman" w:cs="Times New Roman"/>
          <w:b/>
          <w:bCs/>
          <w:color w:val="000000"/>
          <w:sz w:val="23"/>
          <w:szCs w:val="23"/>
        </w:rPr>
        <w:t>a</w:t>
      </w:r>
      <w:proofErr w:type="gramEnd"/>
      <w:r w:rsidRPr="007C386A">
        <w:rPr>
          <w:rFonts w:ascii="Times New Roman" w:hAnsi="Times New Roman" w:cs="Times New Roman"/>
          <w:b/>
          <w:bCs/>
          <w:color w:val="000000"/>
          <w:sz w:val="23"/>
          <w:szCs w:val="23"/>
        </w:rPr>
        <w:t xml:space="preserve"> însușit în totalitate angajamentele luate în Declarația pe proprie răspundere, anexă la Cererea de finanțare</w:t>
      </w:r>
      <w:r>
        <w:rPr>
          <w:rFonts w:ascii="Times New Roman" w:hAnsi="Times New Roman" w:cs="Times New Roman"/>
          <w:b/>
          <w:bCs/>
          <w:color w:val="000000"/>
          <w:sz w:val="23"/>
          <w:szCs w:val="23"/>
        </w:rPr>
        <w:t>.</w:t>
      </w:r>
    </w:p>
    <w:p w:rsidR="00C10076" w:rsidRDefault="00C10076" w:rsidP="00967826">
      <w:pPr>
        <w:rPr>
          <w:rFonts w:ascii="Times New Roman" w:hAnsi="Times New Roman" w:cs="Times New Roman"/>
          <w:b/>
          <w:bCs/>
          <w:color w:val="000000"/>
          <w:sz w:val="23"/>
          <w:szCs w:val="23"/>
        </w:rPr>
      </w:pPr>
      <w:proofErr w:type="gramStart"/>
      <w:r w:rsidRPr="007C386A">
        <w:rPr>
          <w:rFonts w:ascii="Times New Roman" w:hAnsi="Times New Roman" w:cs="Times New Roman"/>
          <w:b/>
          <w:bCs/>
          <w:color w:val="000000"/>
          <w:sz w:val="23"/>
          <w:szCs w:val="23"/>
        </w:rPr>
        <w:t>EG 4</w:t>
      </w:r>
      <w:r>
        <w:rPr>
          <w:rFonts w:ascii="Times New Roman" w:hAnsi="Times New Roman" w:cs="Times New Roman"/>
          <w:b/>
          <w:bCs/>
          <w:color w:val="000000"/>
          <w:sz w:val="23"/>
          <w:szCs w:val="23"/>
        </w:rPr>
        <w:t>.</w:t>
      </w:r>
      <w:proofErr w:type="gramEnd"/>
      <w:r>
        <w:rPr>
          <w:rFonts w:ascii="Times New Roman" w:hAnsi="Times New Roman" w:cs="Times New Roman"/>
          <w:b/>
          <w:bCs/>
          <w:color w:val="000000"/>
          <w:sz w:val="23"/>
          <w:szCs w:val="23"/>
        </w:rPr>
        <w:t xml:space="preserve"> </w:t>
      </w:r>
      <w:r w:rsidRPr="007C386A">
        <w:rPr>
          <w:rFonts w:ascii="Times New Roman" w:hAnsi="Times New Roman" w:cs="Times New Roman"/>
          <w:b/>
          <w:bCs/>
          <w:color w:val="000000"/>
          <w:sz w:val="23"/>
          <w:szCs w:val="23"/>
        </w:rPr>
        <w:t xml:space="preserve"> Solicitantul nu </w:t>
      </w:r>
      <w:proofErr w:type="gramStart"/>
      <w:r w:rsidRPr="007C386A">
        <w:rPr>
          <w:rFonts w:ascii="Times New Roman" w:hAnsi="Times New Roman" w:cs="Times New Roman"/>
          <w:b/>
          <w:bCs/>
          <w:color w:val="000000"/>
          <w:sz w:val="23"/>
          <w:szCs w:val="23"/>
        </w:rPr>
        <w:t>este</w:t>
      </w:r>
      <w:proofErr w:type="gramEnd"/>
      <w:r w:rsidRPr="007C386A">
        <w:rPr>
          <w:rFonts w:ascii="Times New Roman" w:hAnsi="Times New Roman" w:cs="Times New Roman"/>
          <w:b/>
          <w:bCs/>
          <w:color w:val="000000"/>
          <w:sz w:val="23"/>
          <w:szCs w:val="23"/>
        </w:rPr>
        <w:t xml:space="preserve"> în stare de faliment sau lichidare</w:t>
      </w:r>
      <w:r>
        <w:rPr>
          <w:rFonts w:ascii="Times New Roman" w:hAnsi="Times New Roman" w:cs="Times New Roman"/>
          <w:b/>
          <w:bCs/>
          <w:color w:val="000000"/>
          <w:sz w:val="23"/>
          <w:szCs w:val="23"/>
        </w:rPr>
        <w:t>.</w:t>
      </w:r>
    </w:p>
    <w:p w:rsidR="00C10076" w:rsidRDefault="00C10076" w:rsidP="00967826">
      <w:pPr>
        <w:rPr>
          <w:rFonts w:ascii="Times New Roman" w:hAnsi="Times New Roman" w:cs="Times New Roman"/>
          <w:b/>
          <w:bCs/>
          <w:sz w:val="23"/>
          <w:szCs w:val="23"/>
        </w:rPr>
      </w:pPr>
      <w:proofErr w:type="gramStart"/>
      <w:r>
        <w:rPr>
          <w:rFonts w:ascii="Times New Roman" w:hAnsi="Times New Roman" w:cs="Times New Roman"/>
          <w:b/>
          <w:bCs/>
          <w:sz w:val="23"/>
          <w:szCs w:val="23"/>
        </w:rPr>
        <w:t>EG 5</w:t>
      </w:r>
      <w:r w:rsidRPr="0042250D">
        <w:rPr>
          <w:rFonts w:ascii="Times New Roman" w:hAnsi="Times New Roman" w:cs="Times New Roman"/>
          <w:b/>
          <w:bCs/>
          <w:sz w:val="23"/>
          <w:szCs w:val="23"/>
        </w:rPr>
        <w:t>.</w:t>
      </w:r>
      <w:proofErr w:type="gramEnd"/>
      <w:r w:rsidRPr="0042250D">
        <w:rPr>
          <w:rFonts w:ascii="Times New Roman" w:hAnsi="Times New Roman" w:cs="Times New Roman"/>
          <w:b/>
          <w:bCs/>
          <w:sz w:val="23"/>
          <w:szCs w:val="23"/>
        </w:rPr>
        <w:t xml:space="preserve"> </w:t>
      </w:r>
      <w:proofErr w:type="gramStart"/>
      <w:r w:rsidRPr="0042250D">
        <w:rPr>
          <w:rFonts w:ascii="Times New Roman" w:hAnsi="Times New Roman" w:cs="Times New Roman"/>
          <w:b/>
          <w:bCs/>
          <w:sz w:val="23"/>
          <w:szCs w:val="23"/>
        </w:rPr>
        <w:t>Solicitantul demonstrează prin activitățile propuse și resursele umane alocate acestora, oportunitatea și necesitatea implementării proiectului</w:t>
      </w:r>
      <w:r>
        <w:rPr>
          <w:rFonts w:ascii="Times New Roman" w:hAnsi="Times New Roman" w:cs="Times New Roman"/>
          <w:b/>
          <w:bCs/>
          <w:sz w:val="23"/>
          <w:szCs w:val="23"/>
        </w:rPr>
        <w:t>.</w:t>
      </w:r>
      <w:proofErr w:type="gramEnd"/>
    </w:p>
    <w:p w:rsidR="00C10076" w:rsidRDefault="00C10076" w:rsidP="00967826">
      <w:pPr>
        <w:rPr>
          <w:rFonts w:ascii="Times New Roman" w:hAnsi="Times New Roman" w:cs="Times New Roman"/>
          <w:b/>
          <w:bCs/>
          <w:color w:val="000000"/>
          <w:sz w:val="23"/>
          <w:szCs w:val="23"/>
        </w:rPr>
      </w:pPr>
      <w:proofErr w:type="gramStart"/>
      <w:r>
        <w:rPr>
          <w:rFonts w:ascii="Times New Roman" w:hAnsi="Times New Roman" w:cs="Times New Roman"/>
          <w:b/>
          <w:bCs/>
          <w:color w:val="000000"/>
          <w:sz w:val="23"/>
          <w:szCs w:val="23"/>
        </w:rPr>
        <w:t>EG 6</w:t>
      </w:r>
      <w:r w:rsidRPr="0042250D">
        <w:rPr>
          <w:rFonts w:ascii="Times New Roman" w:hAnsi="Times New Roman" w:cs="Times New Roman"/>
          <w:b/>
          <w:bCs/>
          <w:color w:val="000000"/>
          <w:sz w:val="23"/>
          <w:szCs w:val="23"/>
        </w:rPr>
        <w:t>.</w:t>
      </w:r>
      <w:proofErr w:type="gramEnd"/>
      <w:r w:rsidRPr="0042250D">
        <w:rPr>
          <w:rFonts w:ascii="Times New Roman" w:hAnsi="Times New Roman" w:cs="Times New Roman"/>
          <w:b/>
          <w:bCs/>
          <w:color w:val="000000"/>
          <w:sz w:val="23"/>
          <w:szCs w:val="23"/>
        </w:rPr>
        <w:t xml:space="preserve"> </w:t>
      </w:r>
      <w:proofErr w:type="gramStart"/>
      <w:r w:rsidRPr="0042250D">
        <w:rPr>
          <w:rFonts w:ascii="Times New Roman" w:hAnsi="Times New Roman" w:cs="Times New Roman"/>
          <w:b/>
          <w:bCs/>
          <w:color w:val="000000"/>
          <w:sz w:val="23"/>
          <w:szCs w:val="23"/>
        </w:rPr>
        <w:t>Activitățile propuse respectă prevederile fișei măsurii din SDL și cel puțin puțin condițiile generale de eligibilitate prevăzute în cap.</w:t>
      </w:r>
      <w:proofErr w:type="gramEnd"/>
      <w:r w:rsidRPr="0042250D">
        <w:rPr>
          <w:rFonts w:ascii="Times New Roman" w:hAnsi="Times New Roman" w:cs="Times New Roman"/>
          <w:b/>
          <w:bCs/>
          <w:color w:val="000000"/>
          <w:sz w:val="23"/>
          <w:szCs w:val="23"/>
        </w:rPr>
        <w:t xml:space="preserve"> 8.1 din PNDR 2014-2020, Reg. (UE) nr. </w:t>
      </w:r>
      <w:proofErr w:type="gramStart"/>
      <w:r w:rsidRPr="0042250D">
        <w:rPr>
          <w:rFonts w:ascii="Times New Roman" w:hAnsi="Times New Roman" w:cs="Times New Roman"/>
          <w:b/>
          <w:bCs/>
          <w:color w:val="000000"/>
          <w:sz w:val="23"/>
          <w:szCs w:val="23"/>
        </w:rPr>
        <w:t>1305/2013, Reg. (UE) nr.</w:t>
      </w:r>
      <w:proofErr w:type="gramEnd"/>
      <w:r w:rsidRPr="0042250D">
        <w:rPr>
          <w:rFonts w:ascii="Times New Roman" w:hAnsi="Times New Roman" w:cs="Times New Roman"/>
          <w:b/>
          <w:bCs/>
          <w:color w:val="000000"/>
          <w:sz w:val="23"/>
          <w:szCs w:val="23"/>
        </w:rPr>
        <w:t xml:space="preserve"> </w:t>
      </w:r>
      <w:proofErr w:type="gramStart"/>
      <w:r w:rsidRPr="0042250D">
        <w:rPr>
          <w:rFonts w:ascii="Times New Roman" w:hAnsi="Times New Roman" w:cs="Times New Roman"/>
          <w:b/>
          <w:bCs/>
          <w:color w:val="000000"/>
          <w:sz w:val="23"/>
          <w:szCs w:val="23"/>
        </w:rPr>
        <w:t>1303/2013, precum și legislația națională specifică?</w:t>
      </w:r>
      <w:proofErr w:type="gramEnd"/>
    </w:p>
    <w:p w:rsidR="00C10076" w:rsidRDefault="00C10076" w:rsidP="00967826"/>
    <w:p w:rsidR="00967826" w:rsidRDefault="00DF7D1A" w:rsidP="00967826">
      <w:r w:rsidRPr="00DF7D1A">
        <w:rPr>
          <w:b/>
          <w:sz w:val="24"/>
          <w:szCs w:val="24"/>
        </w:rPr>
        <w:t>PROCEDURA DE EVALUARE SI SELECTIE APLICATA DE COMITETUL DE SELECTIE AL GAL;</w:t>
      </w:r>
      <w:r w:rsidR="00967826">
        <w:t xml:space="preserve"> </w:t>
      </w:r>
    </w:p>
    <w:p w:rsidR="00C10076" w:rsidRPr="007A07CC" w:rsidRDefault="00C10076" w:rsidP="00C10076">
      <w:pPr>
        <w:autoSpaceDE w:val="0"/>
        <w:autoSpaceDN w:val="0"/>
        <w:adjustRightInd w:val="0"/>
        <w:spacing w:after="0" w:line="240" w:lineRule="auto"/>
        <w:rPr>
          <w:rFonts w:ascii="Times New Roman" w:hAnsi="Times New Roman" w:cs="Times New Roman"/>
          <w:color w:val="000000"/>
          <w:sz w:val="23"/>
          <w:szCs w:val="23"/>
        </w:rPr>
      </w:pPr>
      <w:r w:rsidRPr="007A07CC">
        <w:rPr>
          <w:rFonts w:ascii="Times New Roman" w:hAnsi="Times New Roman" w:cs="Times New Roman"/>
          <w:color w:val="000000"/>
          <w:sz w:val="23"/>
          <w:szCs w:val="23"/>
        </w:rPr>
        <w:t>Evaluarea proiectelor se realizează după inchiderea apelului de selecție al pr</w:t>
      </w:r>
      <w:r>
        <w:rPr>
          <w:rFonts w:ascii="Times New Roman" w:hAnsi="Times New Roman" w:cs="Times New Roman"/>
          <w:color w:val="000000"/>
          <w:sz w:val="23"/>
          <w:szCs w:val="23"/>
        </w:rPr>
        <w:t>oiectelor aferent submăsurii M7/3A</w:t>
      </w:r>
      <w:r w:rsidRPr="007A07CC">
        <w:rPr>
          <w:rFonts w:ascii="Times New Roman" w:hAnsi="Times New Roman" w:cs="Times New Roman"/>
          <w:color w:val="000000"/>
          <w:sz w:val="23"/>
          <w:szCs w:val="23"/>
        </w:rPr>
        <w:t xml:space="preserve">, lansat de GAL </w:t>
      </w:r>
      <w:r>
        <w:rPr>
          <w:rFonts w:ascii="Times New Roman" w:hAnsi="Times New Roman" w:cs="Times New Roman"/>
          <w:color w:val="000000"/>
          <w:sz w:val="23"/>
          <w:szCs w:val="23"/>
        </w:rPr>
        <w:t>Dobrogea Centrala</w:t>
      </w:r>
      <w:r w:rsidRPr="007A07CC">
        <w:rPr>
          <w:rFonts w:ascii="Times New Roman" w:hAnsi="Times New Roman" w:cs="Times New Roman"/>
          <w:color w:val="000000"/>
          <w:sz w:val="23"/>
          <w:szCs w:val="23"/>
        </w:rPr>
        <w:t xml:space="preserve">, pentru proiectele </w:t>
      </w:r>
      <w:proofErr w:type="gramStart"/>
      <w:r w:rsidRPr="007A07CC">
        <w:rPr>
          <w:rFonts w:ascii="Times New Roman" w:hAnsi="Times New Roman" w:cs="Times New Roman"/>
          <w:color w:val="000000"/>
          <w:sz w:val="23"/>
          <w:szCs w:val="23"/>
        </w:rPr>
        <w:t>ce</w:t>
      </w:r>
      <w:proofErr w:type="gramEnd"/>
      <w:r w:rsidRPr="007A07CC">
        <w:rPr>
          <w:rFonts w:ascii="Times New Roman" w:hAnsi="Times New Roman" w:cs="Times New Roman"/>
          <w:color w:val="000000"/>
          <w:sz w:val="23"/>
          <w:szCs w:val="23"/>
        </w:rPr>
        <w:t xml:space="preserve"> au un punctaj estimat (auto-evaluare/pre-scoring) mai mare sau egal cu pragul minim menţionat în anunţul lansării apelului de proiecte. </w:t>
      </w:r>
    </w:p>
    <w:p w:rsidR="00C10076" w:rsidRDefault="00C10076" w:rsidP="00C10076">
      <w:pPr>
        <w:autoSpaceDE w:val="0"/>
        <w:autoSpaceDN w:val="0"/>
        <w:adjustRightInd w:val="0"/>
        <w:spacing w:after="0" w:line="240" w:lineRule="auto"/>
        <w:rPr>
          <w:rFonts w:ascii="Times New Roman" w:hAnsi="Times New Roman" w:cs="Times New Roman"/>
          <w:b/>
          <w:bCs/>
          <w:color w:val="000000"/>
          <w:sz w:val="23"/>
          <w:szCs w:val="23"/>
        </w:rPr>
      </w:pPr>
      <w:r w:rsidRPr="007A07CC">
        <w:rPr>
          <w:rFonts w:ascii="Times New Roman" w:hAnsi="Times New Roman" w:cs="Times New Roman"/>
          <w:color w:val="000000"/>
          <w:sz w:val="23"/>
          <w:szCs w:val="23"/>
        </w:rPr>
        <w:t xml:space="preserve">Proiectele al căror punctaj </w:t>
      </w:r>
      <w:proofErr w:type="gramStart"/>
      <w:r w:rsidRPr="007A07CC">
        <w:rPr>
          <w:rFonts w:ascii="Times New Roman" w:hAnsi="Times New Roman" w:cs="Times New Roman"/>
          <w:color w:val="000000"/>
          <w:sz w:val="23"/>
          <w:szCs w:val="23"/>
        </w:rPr>
        <w:t>va</w:t>
      </w:r>
      <w:proofErr w:type="gramEnd"/>
      <w:r w:rsidRPr="007A07CC">
        <w:rPr>
          <w:rFonts w:ascii="Times New Roman" w:hAnsi="Times New Roman" w:cs="Times New Roman"/>
          <w:color w:val="000000"/>
          <w:sz w:val="23"/>
          <w:szCs w:val="23"/>
        </w:rPr>
        <w:t xml:space="preserve"> scădea în urma evaluării GAL sub pragul minim şi proiectele încadrate greşit din punct de vedere al alocării financiare aferente unei măsuri/sub</w:t>
      </w:r>
      <w:r w:rsidRPr="007A07CC">
        <w:rPr>
          <w:rFonts w:ascii="Cambria Math" w:hAnsi="Cambria Math" w:cs="Cambria Math"/>
          <w:color w:val="000000"/>
          <w:sz w:val="23"/>
          <w:szCs w:val="23"/>
        </w:rPr>
        <w:t>‐</w:t>
      </w:r>
      <w:r w:rsidRPr="007A07CC">
        <w:rPr>
          <w:rFonts w:ascii="Times New Roman" w:hAnsi="Times New Roman" w:cs="Times New Roman"/>
          <w:color w:val="000000"/>
          <w:sz w:val="23"/>
          <w:szCs w:val="23"/>
        </w:rPr>
        <w:t>măsuri/componente (alocare distinctă), vor fi declarate neconforme şi nu vor intra în etapa de selecţie</w:t>
      </w:r>
      <w:r w:rsidRPr="007A07CC">
        <w:rPr>
          <w:rFonts w:ascii="Times New Roman" w:hAnsi="Times New Roman" w:cs="Times New Roman"/>
          <w:b/>
          <w:bCs/>
          <w:color w:val="000000"/>
          <w:sz w:val="23"/>
          <w:szCs w:val="23"/>
        </w:rPr>
        <w:t xml:space="preserve">. </w:t>
      </w:r>
    </w:p>
    <w:p w:rsidR="00DD11C8" w:rsidRDefault="00DD11C8" w:rsidP="00C10076">
      <w:pPr>
        <w:autoSpaceDE w:val="0"/>
        <w:autoSpaceDN w:val="0"/>
        <w:adjustRightInd w:val="0"/>
        <w:spacing w:after="0" w:line="240" w:lineRule="auto"/>
        <w:rPr>
          <w:rFonts w:ascii="Times New Roman" w:hAnsi="Times New Roman" w:cs="Times New Roman"/>
          <w:b/>
          <w:bCs/>
          <w:color w:val="000000"/>
          <w:sz w:val="23"/>
          <w:szCs w:val="23"/>
        </w:rPr>
      </w:pPr>
    </w:p>
    <w:p w:rsidR="00DD11C8" w:rsidRDefault="00DD11C8" w:rsidP="00C10076">
      <w:pPr>
        <w:autoSpaceDE w:val="0"/>
        <w:autoSpaceDN w:val="0"/>
        <w:adjustRightInd w:val="0"/>
        <w:spacing w:after="0" w:line="240" w:lineRule="auto"/>
        <w:rPr>
          <w:rFonts w:ascii="Times New Roman" w:hAnsi="Times New Roman" w:cs="Times New Roman"/>
          <w:b/>
          <w:bCs/>
          <w:color w:val="000000"/>
          <w:sz w:val="23"/>
          <w:szCs w:val="23"/>
        </w:rPr>
      </w:pPr>
    </w:p>
    <w:p w:rsidR="00C10076" w:rsidRDefault="00C10076" w:rsidP="00C10076">
      <w:pPr>
        <w:autoSpaceDE w:val="0"/>
        <w:autoSpaceDN w:val="0"/>
        <w:adjustRightInd w:val="0"/>
        <w:spacing w:after="0" w:line="240" w:lineRule="auto"/>
        <w:rPr>
          <w:rFonts w:ascii="Times New Roman" w:hAnsi="Times New Roman" w:cs="Times New Roman"/>
          <w:b/>
          <w:bCs/>
          <w:color w:val="000000"/>
          <w:sz w:val="23"/>
          <w:szCs w:val="23"/>
        </w:rPr>
      </w:pPr>
    </w:p>
    <w:p w:rsidR="00C10076" w:rsidRDefault="00C10076" w:rsidP="00C10076">
      <w:pPr>
        <w:autoSpaceDE w:val="0"/>
        <w:autoSpaceDN w:val="0"/>
        <w:adjustRightInd w:val="0"/>
        <w:spacing w:after="0" w:line="240" w:lineRule="auto"/>
        <w:rPr>
          <w:rFonts w:ascii="Times New Roman" w:hAnsi="Times New Roman" w:cs="Times New Roman"/>
          <w:b/>
          <w:bCs/>
          <w:color w:val="000000"/>
          <w:sz w:val="23"/>
          <w:szCs w:val="23"/>
        </w:rPr>
      </w:pPr>
    </w:p>
    <w:p w:rsidR="00C10076" w:rsidRPr="007A07CC" w:rsidRDefault="00C10076" w:rsidP="00C10076">
      <w:pPr>
        <w:autoSpaceDE w:val="0"/>
        <w:autoSpaceDN w:val="0"/>
        <w:adjustRightInd w:val="0"/>
        <w:spacing w:after="0" w:line="240" w:lineRule="auto"/>
        <w:rPr>
          <w:rFonts w:ascii="Times New Roman" w:hAnsi="Times New Roman" w:cs="Times New Roman"/>
          <w:color w:val="000000"/>
          <w:sz w:val="23"/>
          <w:szCs w:val="23"/>
        </w:rPr>
      </w:pPr>
    </w:p>
    <w:p w:rsidR="00C10076" w:rsidRPr="007A07CC" w:rsidRDefault="00C10076" w:rsidP="00C10076">
      <w:pPr>
        <w:autoSpaceDE w:val="0"/>
        <w:autoSpaceDN w:val="0"/>
        <w:adjustRightInd w:val="0"/>
        <w:spacing w:after="0" w:line="240" w:lineRule="auto"/>
        <w:rPr>
          <w:rFonts w:ascii="Times New Roman" w:hAnsi="Times New Roman" w:cs="Times New Roman"/>
          <w:color w:val="000000"/>
          <w:sz w:val="23"/>
          <w:szCs w:val="23"/>
        </w:rPr>
      </w:pPr>
      <w:r w:rsidRPr="007A07CC">
        <w:rPr>
          <w:rFonts w:ascii="Times New Roman" w:hAnsi="Times New Roman" w:cs="Times New Roman"/>
          <w:color w:val="000000"/>
          <w:sz w:val="23"/>
          <w:szCs w:val="23"/>
        </w:rPr>
        <w:t xml:space="preserve">Toate acţiunile asumate, pe care solicitantul se angajează </w:t>
      </w:r>
      <w:proofErr w:type="gramStart"/>
      <w:r w:rsidRPr="007A07CC">
        <w:rPr>
          <w:rFonts w:ascii="Times New Roman" w:hAnsi="Times New Roman" w:cs="Times New Roman"/>
          <w:color w:val="000000"/>
          <w:sz w:val="23"/>
          <w:szCs w:val="23"/>
        </w:rPr>
        <w:t>să</w:t>
      </w:r>
      <w:proofErr w:type="gramEnd"/>
      <w:r w:rsidRPr="007A07CC">
        <w:rPr>
          <w:rFonts w:ascii="Times New Roman" w:hAnsi="Times New Roman" w:cs="Times New Roman"/>
          <w:color w:val="000000"/>
          <w:sz w:val="23"/>
          <w:szCs w:val="23"/>
        </w:rPr>
        <w:t xml:space="preserve"> le realizeze, devin condiţii obligatorii pentru menţinerea sprijinului pe toată perioada de implementare a proiectului. În cazul neimplementării corecte a proiectului, sumele plătite vor fi recuperate proporţional cu obiectivele nerealizate. </w:t>
      </w:r>
    </w:p>
    <w:p w:rsidR="00C10076" w:rsidRDefault="00C10076" w:rsidP="00C10076">
      <w:pPr>
        <w:rPr>
          <w:rFonts w:ascii="Times New Roman" w:hAnsi="Times New Roman" w:cs="Times New Roman"/>
          <w:color w:val="000000"/>
          <w:sz w:val="23"/>
          <w:szCs w:val="23"/>
        </w:rPr>
      </w:pPr>
      <w:r w:rsidRPr="007A07CC">
        <w:rPr>
          <w:rFonts w:ascii="Times New Roman" w:hAnsi="Times New Roman" w:cs="Times New Roman"/>
          <w:color w:val="000000"/>
          <w:sz w:val="23"/>
          <w:szCs w:val="23"/>
        </w:rPr>
        <w:t xml:space="preserve">Toate proiectele eligibile vor fi punctate în acord cu criteriile de selecție menționate mai </w:t>
      </w:r>
      <w:proofErr w:type="gramStart"/>
      <w:r w:rsidRPr="007A07CC">
        <w:rPr>
          <w:rFonts w:ascii="Times New Roman" w:hAnsi="Times New Roman" w:cs="Times New Roman"/>
          <w:color w:val="000000"/>
          <w:sz w:val="23"/>
          <w:szCs w:val="23"/>
        </w:rPr>
        <w:t>jos</w:t>
      </w:r>
      <w:proofErr w:type="gramEnd"/>
      <w:r>
        <w:rPr>
          <w:rFonts w:ascii="Times New Roman" w:hAnsi="Times New Roman" w:cs="Times New Roman"/>
          <w:color w:val="000000"/>
          <w:sz w:val="23"/>
          <w:szCs w:val="23"/>
        </w:rPr>
        <w:t>.</w:t>
      </w:r>
    </w:p>
    <w:p w:rsidR="00C10076" w:rsidRDefault="00C10076" w:rsidP="00C10076">
      <w:pPr>
        <w:spacing w:after="0" w:line="240" w:lineRule="auto"/>
        <w:ind w:left="450" w:hanging="450"/>
        <w:contextualSpacing/>
        <w:jc w:val="both"/>
        <w:rPr>
          <w:b/>
          <w:i/>
          <w:kern w:val="32"/>
          <w:sz w:val="24"/>
        </w:rPr>
      </w:pPr>
      <w:r w:rsidRPr="00552D49">
        <w:rPr>
          <w:b/>
          <w:i/>
          <w:kern w:val="32"/>
          <w:sz w:val="24"/>
        </w:rPr>
        <w:t>VERIFICAREA CRITERIILOR DE SELECȚIE APLICATE DE CĂTRE GAL</w:t>
      </w:r>
    </w:p>
    <w:p w:rsidR="00C10076" w:rsidRDefault="00C10076" w:rsidP="00C10076">
      <w:pPr>
        <w:spacing w:after="0" w:line="240" w:lineRule="auto"/>
        <w:ind w:left="450" w:hanging="450"/>
        <w:contextualSpacing/>
        <w:jc w:val="both"/>
        <w:rPr>
          <w:b/>
          <w:i/>
          <w:kern w:val="32"/>
          <w:sz w:val="24"/>
        </w:rPr>
      </w:pPr>
    </w:p>
    <w:p w:rsidR="00C10076" w:rsidRDefault="00C10076" w:rsidP="00C10076">
      <w:pPr>
        <w:spacing w:after="0" w:line="240" w:lineRule="auto"/>
        <w:contextualSpacing/>
        <w:jc w:val="both"/>
        <w:rPr>
          <w:b/>
          <w:i/>
          <w:sz w:val="24"/>
        </w:rPr>
      </w:pPr>
      <w:r>
        <w:rPr>
          <w:b/>
          <w:i/>
          <w:sz w:val="24"/>
        </w:rPr>
        <w:t xml:space="preserve">Se vor enumera toate criteriile de selecție impuse prin Fișa tehnică </w:t>
      </w:r>
      <w:proofErr w:type="gramStart"/>
      <w:r>
        <w:rPr>
          <w:b/>
          <w:i/>
          <w:sz w:val="24"/>
        </w:rPr>
        <w:t>a</w:t>
      </w:r>
      <w:proofErr w:type="gramEnd"/>
      <w:r>
        <w:rPr>
          <w:b/>
          <w:i/>
          <w:sz w:val="24"/>
        </w:rPr>
        <w:t xml:space="preserve"> măsurii din SDL și Ghidul solicitantului elaborat de către GAL</w:t>
      </w:r>
    </w:p>
    <w:p w:rsidR="00C10076" w:rsidRDefault="00C10076" w:rsidP="00C10076">
      <w:pPr>
        <w:spacing w:after="0" w:line="240" w:lineRule="auto"/>
        <w:contextualSpacing/>
        <w:jc w:val="both"/>
        <w:rPr>
          <w:b/>
          <w:i/>
          <w:sz w:val="24"/>
        </w:rPr>
      </w:pPr>
    </w:p>
    <w:tbl>
      <w:tblPr>
        <w:tblStyle w:val="TableGrid"/>
        <w:tblW w:w="0" w:type="auto"/>
        <w:tblLook w:val="04A0" w:firstRow="1" w:lastRow="0" w:firstColumn="1" w:lastColumn="0" w:noHBand="0" w:noVBand="1"/>
      </w:tblPr>
      <w:tblGrid>
        <w:gridCol w:w="738"/>
        <w:gridCol w:w="5646"/>
        <w:gridCol w:w="3192"/>
      </w:tblGrid>
      <w:tr w:rsidR="00C10076" w:rsidTr="00DF1613">
        <w:tc>
          <w:tcPr>
            <w:tcW w:w="738" w:type="dxa"/>
          </w:tcPr>
          <w:p w:rsidR="00C10076" w:rsidRDefault="00C10076" w:rsidP="00DF1613">
            <w:pPr>
              <w:contextualSpacing/>
              <w:jc w:val="both"/>
              <w:rPr>
                <w:b/>
                <w:i/>
                <w:sz w:val="24"/>
              </w:rPr>
            </w:pPr>
            <w:r>
              <w:rPr>
                <w:b/>
                <w:i/>
                <w:sz w:val="24"/>
              </w:rPr>
              <w:t>Nr crt</w:t>
            </w:r>
          </w:p>
        </w:tc>
        <w:tc>
          <w:tcPr>
            <w:tcW w:w="5646" w:type="dxa"/>
          </w:tcPr>
          <w:p w:rsidR="00C10076" w:rsidRDefault="00C10076" w:rsidP="00DF1613">
            <w:pPr>
              <w:contextualSpacing/>
              <w:jc w:val="both"/>
              <w:rPr>
                <w:b/>
                <w:i/>
                <w:sz w:val="24"/>
              </w:rPr>
            </w:pPr>
            <w:r>
              <w:rPr>
                <w:b/>
                <w:i/>
                <w:sz w:val="24"/>
              </w:rPr>
              <w:t>Criteriul de selectie</w:t>
            </w:r>
          </w:p>
        </w:tc>
        <w:tc>
          <w:tcPr>
            <w:tcW w:w="3192" w:type="dxa"/>
          </w:tcPr>
          <w:p w:rsidR="00C10076" w:rsidRDefault="00C10076" w:rsidP="00DF1613">
            <w:pPr>
              <w:contextualSpacing/>
              <w:jc w:val="both"/>
              <w:rPr>
                <w:b/>
                <w:i/>
                <w:sz w:val="24"/>
              </w:rPr>
            </w:pPr>
            <w:r>
              <w:rPr>
                <w:b/>
                <w:i/>
                <w:sz w:val="24"/>
              </w:rPr>
              <w:t>punctaj</w:t>
            </w:r>
          </w:p>
        </w:tc>
      </w:tr>
      <w:tr w:rsidR="00C10076" w:rsidTr="00DF1613">
        <w:tc>
          <w:tcPr>
            <w:tcW w:w="738" w:type="dxa"/>
          </w:tcPr>
          <w:p w:rsidR="00C10076" w:rsidRDefault="00C10076" w:rsidP="00DF1613">
            <w:pPr>
              <w:contextualSpacing/>
              <w:jc w:val="both"/>
              <w:rPr>
                <w:b/>
                <w:i/>
                <w:sz w:val="24"/>
              </w:rPr>
            </w:pPr>
            <w:r>
              <w:rPr>
                <w:b/>
                <w:i/>
                <w:sz w:val="24"/>
              </w:rPr>
              <w:t>1</w:t>
            </w:r>
          </w:p>
        </w:tc>
        <w:tc>
          <w:tcPr>
            <w:tcW w:w="5646" w:type="dxa"/>
          </w:tcPr>
          <w:p w:rsidR="00C10076" w:rsidRDefault="00C10076" w:rsidP="00DF1613">
            <w:pPr>
              <w:contextualSpacing/>
              <w:jc w:val="both"/>
              <w:rPr>
                <w:b/>
                <w:i/>
                <w:sz w:val="24"/>
              </w:rPr>
            </w:pPr>
            <w:r>
              <w:rPr>
                <w:rFonts w:ascii="Trebuchet MS" w:hAnsi="Trebuchet MS"/>
                <w:color w:val="000000"/>
              </w:rPr>
              <w:t>P</w:t>
            </w:r>
            <w:r w:rsidRPr="00581A11">
              <w:rPr>
                <w:rFonts w:ascii="Trebuchet MS" w:hAnsi="Trebuchet MS"/>
                <w:color w:val="000000"/>
              </w:rPr>
              <w:t xml:space="preserve">roiecte </w:t>
            </w:r>
            <w:proofErr w:type="gramStart"/>
            <w:r w:rsidRPr="00581A11">
              <w:rPr>
                <w:rFonts w:ascii="Trebuchet MS" w:hAnsi="Trebuchet MS"/>
                <w:color w:val="000000"/>
              </w:rPr>
              <w:t xml:space="preserve">care </w:t>
            </w:r>
            <w:r w:rsidRPr="003D4144">
              <w:rPr>
                <w:rFonts w:ascii="Trebuchet MS" w:hAnsi="Trebuchet MS"/>
              </w:rPr>
              <w:t xml:space="preserve"> promoveaza</w:t>
            </w:r>
            <w:proofErr w:type="gramEnd"/>
            <w:r w:rsidRPr="003D4144">
              <w:rPr>
                <w:rFonts w:ascii="Trebuchet MS" w:hAnsi="Trebuchet MS"/>
              </w:rPr>
              <w:t xml:space="preserve"> </w:t>
            </w:r>
            <w:r w:rsidRPr="00581A11">
              <w:rPr>
                <w:rFonts w:ascii="Trebuchet MS" w:hAnsi="Trebuchet MS"/>
                <w:color w:val="000000"/>
              </w:rPr>
              <w:t>integrarea activitatilor de procesare cu  marketing direct.</w:t>
            </w:r>
          </w:p>
        </w:tc>
        <w:tc>
          <w:tcPr>
            <w:tcW w:w="3192" w:type="dxa"/>
          </w:tcPr>
          <w:p w:rsidR="00C10076" w:rsidRDefault="00C10076" w:rsidP="00DF1613">
            <w:pPr>
              <w:contextualSpacing/>
              <w:jc w:val="both"/>
              <w:rPr>
                <w:b/>
                <w:i/>
                <w:sz w:val="24"/>
              </w:rPr>
            </w:pPr>
            <w:r>
              <w:rPr>
                <w:b/>
                <w:i/>
                <w:sz w:val="24"/>
              </w:rPr>
              <w:t>20 pct</w:t>
            </w:r>
          </w:p>
        </w:tc>
      </w:tr>
      <w:tr w:rsidR="00C10076" w:rsidTr="00DF1613">
        <w:trPr>
          <w:trHeight w:val="521"/>
        </w:trPr>
        <w:tc>
          <w:tcPr>
            <w:tcW w:w="738" w:type="dxa"/>
          </w:tcPr>
          <w:p w:rsidR="00C10076" w:rsidRDefault="00C10076" w:rsidP="00DF1613">
            <w:pPr>
              <w:contextualSpacing/>
              <w:jc w:val="both"/>
              <w:rPr>
                <w:b/>
                <w:i/>
                <w:sz w:val="24"/>
              </w:rPr>
            </w:pPr>
            <w:r>
              <w:rPr>
                <w:b/>
                <w:i/>
                <w:sz w:val="24"/>
              </w:rPr>
              <w:t>2</w:t>
            </w:r>
          </w:p>
        </w:tc>
        <w:tc>
          <w:tcPr>
            <w:tcW w:w="5646" w:type="dxa"/>
          </w:tcPr>
          <w:p w:rsidR="00C10076" w:rsidRDefault="00C10076" w:rsidP="00DF1613">
            <w:pPr>
              <w:contextualSpacing/>
              <w:jc w:val="both"/>
              <w:rPr>
                <w:b/>
                <w:i/>
                <w:sz w:val="24"/>
              </w:rPr>
            </w:pPr>
            <w:r>
              <w:rPr>
                <w:rFonts w:ascii="Trebuchet MS" w:hAnsi="Trebuchet MS"/>
              </w:rPr>
              <w:t>Proiecte</w:t>
            </w:r>
            <w:r w:rsidRPr="00BB347F">
              <w:rPr>
                <w:rFonts w:ascii="Trebuchet MS" w:hAnsi="Trebuchet MS"/>
              </w:rPr>
              <w:t xml:space="preserve"> </w:t>
            </w:r>
            <w:proofErr w:type="gramStart"/>
            <w:r w:rsidRPr="00BB347F">
              <w:rPr>
                <w:rFonts w:ascii="Trebuchet MS" w:hAnsi="Trebuchet MS"/>
              </w:rPr>
              <w:t>care</w:t>
            </w:r>
            <w:r>
              <w:rPr>
                <w:rFonts w:ascii="Trebuchet MS" w:hAnsi="Trebuchet MS"/>
              </w:rPr>
              <w:t xml:space="preserve"> </w:t>
            </w:r>
            <w:r w:rsidRPr="00BB347F">
              <w:rPr>
                <w:rFonts w:ascii="Trebuchet MS" w:hAnsi="Trebuchet MS"/>
              </w:rPr>
              <w:t xml:space="preserve"> </w:t>
            </w:r>
            <w:r w:rsidRPr="003D4144">
              <w:rPr>
                <w:rFonts w:ascii="Trebuchet MS" w:hAnsi="Trebuchet MS"/>
              </w:rPr>
              <w:t>promoveaza</w:t>
            </w:r>
            <w:proofErr w:type="gramEnd"/>
            <w:r w:rsidRPr="003D4144">
              <w:rPr>
                <w:rFonts w:ascii="Trebuchet MS" w:hAnsi="Trebuchet MS"/>
              </w:rPr>
              <w:t xml:space="preserve"> </w:t>
            </w:r>
            <w:r w:rsidRPr="00BB347F">
              <w:rPr>
                <w:rFonts w:ascii="Trebuchet MS" w:hAnsi="Trebuchet MS"/>
              </w:rPr>
              <w:t>susținere pentru sistemul de calitate European</w:t>
            </w:r>
            <w:r>
              <w:rPr>
                <w:rFonts w:ascii="Trebuchet MS" w:hAnsi="Trebuchet MS"/>
              </w:rPr>
              <w:t>.</w:t>
            </w:r>
          </w:p>
        </w:tc>
        <w:tc>
          <w:tcPr>
            <w:tcW w:w="3192" w:type="dxa"/>
          </w:tcPr>
          <w:p w:rsidR="00C10076" w:rsidRDefault="00C10076" w:rsidP="00DF1613">
            <w:pPr>
              <w:contextualSpacing/>
              <w:jc w:val="both"/>
              <w:rPr>
                <w:b/>
                <w:i/>
                <w:sz w:val="24"/>
              </w:rPr>
            </w:pPr>
            <w:r>
              <w:rPr>
                <w:b/>
                <w:i/>
                <w:sz w:val="24"/>
              </w:rPr>
              <w:t>20 pct</w:t>
            </w:r>
          </w:p>
        </w:tc>
      </w:tr>
      <w:tr w:rsidR="00C10076" w:rsidTr="00DF1613">
        <w:tc>
          <w:tcPr>
            <w:tcW w:w="738" w:type="dxa"/>
          </w:tcPr>
          <w:p w:rsidR="00C10076" w:rsidRDefault="00C10076" w:rsidP="00DF1613">
            <w:pPr>
              <w:contextualSpacing/>
              <w:jc w:val="both"/>
              <w:rPr>
                <w:b/>
                <w:i/>
                <w:sz w:val="24"/>
              </w:rPr>
            </w:pPr>
            <w:r>
              <w:rPr>
                <w:b/>
                <w:i/>
                <w:sz w:val="24"/>
              </w:rPr>
              <w:t>3</w:t>
            </w:r>
          </w:p>
        </w:tc>
        <w:tc>
          <w:tcPr>
            <w:tcW w:w="5646" w:type="dxa"/>
          </w:tcPr>
          <w:p w:rsidR="00C10076" w:rsidRDefault="00C10076" w:rsidP="00DF1613">
            <w:pPr>
              <w:contextualSpacing/>
              <w:jc w:val="both"/>
              <w:rPr>
                <w:b/>
                <w:i/>
                <w:sz w:val="24"/>
              </w:rPr>
            </w:pPr>
            <w:r>
              <w:rPr>
                <w:rFonts w:ascii="Trebuchet MS" w:hAnsi="Trebuchet MS"/>
              </w:rPr>
              <w:t>Proiecte</w:t>
            </w:r>
            <w:r w:rsidRPr="00EE57DB">
              <w:rPr>
                <w:rFonts w:ascii="Trebuchet MS" w:hAnsi="Trebuchet MS"/>
              </w:rPr>
              <w:t xml:space="preserve"> care contribuie la obiectivele orizontale</w:t>
            </w:r>
          </w:p>
        </w:tc>
        <w:tc>
          <w:tcPr>
            <w:tcW w:w="3192" w:type="dxa"/>
          </w:tcPr>
          <w:p w:rsidR="00C10076" w:rsidRDefault="00C10076" w:rsidP="00DF1613">
            <w:pPr>
              <w:contextualSpacing/>
              <w:jc w:val="both"/>
              <w:rPr>
                <w:b/>
                <w:i/>
                <w:sz w:val="24"/>
              </w:rPr>
            </w:pPr>
            <w:r>
              <w:rPr>
                <w:b/>
                <w:i/>
                <w:sz w:val="24"/>
              </w:rPr>
              <w:t>20 pct</w:t>
            </w:r>
          </w:p>
        </w:tc>
      </w:tr>
      <w:tr w:rsidR="00C10076" w:rsidTr="00DF1613">
        <w:tc>
          <w:tcPr>
            <w:tcW w:w="738" w:type="dxa"/>
          </w:tcPr>
          <w:p w:rsidR="00C10076" w:rsidRDefault="00C10076" w:rsidP="00DF1613">
            <w:pPr>
              <w:contextualSpacing/>
              <w:jc w:val="both"/>
              <w:rPr>
                <w:b/>
                <w:i/>
                <w:sz w:val="24"/>
              </w:rPr>
            </w:pPr>
            <w:r>
              <w:rPr>
                <w:b/>
                <w:i/>
                <w:sz w:val="24"/>
              </w:rPr>
              <w:t>4</w:t>
            </w:r>
          </w:p>
        </w:tc>
        <w:tc>
          <w:tcPr>
            <w:tcW w:w="5646" w:type="dxa"/>
          </w:tcPr>
          <w:p w:rsidR="00C10076" w:rsidRDefault="00C10076" w:rsidP="00DF1613">
            <w:pPr>
              <w:contextualSpacing/>
              <w:jc w:val="both"/>
              <w:rPr>
                <w:b/>
                <w:i/>
                <w:sz w:val="24"/>
              </w:rPr>
            </w:pPr>
            <w:r>
              <w:rPr>
                <w:rFonts w:ascii="Trebuchet MS" w:hAnsi="Trebuchet MS"/>
              </w:rPr>
              <w:t>P</w:t>
            </w:r>
            <w:r w:rsidRPr="003D4144">
              <w:rPr>
                <w:rFonts w:ascii="Trebuchet MS" w:hAnsi="Trebuchet MS"/>
              </w:rPr>
              <w:t>roiecte care promoveaza actiuni in vederea  atestarii  produsului  ecologic local</w:t>
            </w:r>
          </w:p>
        </w:tc>
        <w:tc>
          <w:tcPr>
            <w:tcW w:w="3192" w:type="dxa"/>
          </w:tcPr>
          <w:p w:rsidR="00C10076" w:rsidRDefault="00C10076" w:rsidP="00DF1613">
            <w:pPr>
              <w:contextualSpacing/>
              <w:jc w:val="both"/>
              <w:rPr>
                <w:b/>
                <w:i/>
                <w:sz w:val="24"/>
              </w:rPr>
            </w:pPr>
            <w:r>
              <w:rPr>
                <w:b/>
                <w:i/>
                <w:sz w:val="24"/>
              </w:rPr>
              <w:t>20 pct</w:t>
            </w:r>
          </w:p>
        </w:tc>
      </w:tr>
      <w:tr w:rsidR="00C10076" w:rsidTr="00DF1613">
        <w:tc>
          <w:tcPr>
            <w:tcW w:w="738" w:type="dxa"/>
          </w:tcPr>
          <w:p w:rsidR="00C10076" w:rsidRDefault="00C10076" w:rsidP="00DF1613">
            <w:pPr>
              <w:contextualSpacing/>
              <w:jc w:val="both"/>
              <w:rPr>
                <w:b/>
                <w:i/>
                <w:sz w:val="24"/>
              </w:rPr>
            </w:pPr>
            <w:r>
              <w:rPr>
                <w:b/>
                <w:i/>
                <w:sz w:val="24"/>
              </w:rPr>
              <w:t>5</w:t>
            </w:r>
          </w:p>
        </w:tc>
        <w:tc>
          <w:tcPr>
            <w:tcW w:w="5646" w:type="dxa"/>
          </w:tcPr>
          <w:p w:rsidR="00C10076" w:rsidRDefault="00C10076" w:rsidP="00DF1613">
            <w:pPr>
              <w:contextualSpacing/>
              <w:jc w:val="both"/>
              <w:rPr>
                <w:b/>
                <w:i/>
                <w:sz w:val="24"/>
              </w:rPr>
            </w:pPr>
            <w:r>
              <w:rPr>
                <w:rFonts w:ascii="Trebuchet MS" w:hAnsi="Trebuchet MS"/>
              </w:rPr>
              <w:t>P</w:t>
            </w:r>
            <w:r w:rsidRPr="00A42D5E">
              <w:rPr>
                <w:rFonts w:ascii="Trebuchet MS" w:hAnsi="Trebuchet MS"/>
              </w:rPr>
              <w:t>roiecte ale caror beneficiari directi/indirecti au beneficiat sau vor beneficia de finantare direct sau indirect in calitate de beneficiar final in cadrul masurilor M4/2A,5D si M</w:t>
            </w:r>
            <w:r w:rsidRPr="00EE57DB">
              <w:rPr>
                <w:rFonts w:ascii="Trebuchet MS" w:hAnsi="Trebuchet MS"/>
              </w:rPr>
              <w:t>2</w:t>
            </w:r>
            <w:r w:rsidRPr="00A42D5E">
              <w:rPr>
                <w:rFonts w:ascii="Trebuchet MS" w:hAnsi="Trebuchet MS"/>
              </w:rPr>
              <w:t>/</w:t>
            </w:r>
            <w:r w:rsidRPr="00EE57DB">
              <w:rPr>
                <w:rFonts w:ascii="Trebuchet MS" w:hAnsi="Trebuchet MS"/>
              </w:rPr>
              <w:t>3A</w:t>
            </w:r>
            <w:r w:rsidRPr="00A42D5E">
              <w:rPr>
                <w:rFonts w:ascii="Trebuchet MS" w:hAnsi="Trebuchet MS"/>
              </w:rPr>
              <w:t xml:space="preserve"> din SDL GAL Dobrogea Centrala</w:t>
            </w:r>
          </w:p>
        </w:tc>
        <w:tc>
          <w:tcPr>
            <w:tcW w:w="3192" w:type="dxa"/>
          </w:tcPr>
          <w:p w:rsidR="00C10076" w:rsidRDefault="00C10076" w:rsidP="00DF1613">
            <w:pPr>
              <w:contextualSpacing/>
              <w:jc w:val="both"/>
              <w:rPr>
                <w:b/>
                <w:i/>
                <w:sz w:val="24"/>
              </w:rPr>
            </w:pPr>
            <w:r>
              <w:rPr>
                <w:b/>
                <w:i/>
                <w:sz w:val="24"/>
              </w:rPr>
              <w:t>20 pct</w:t>
            </w:r>
          </w:p>
        </w:tc>
      </w:tr>
      <w:tr w:rsidR="00C10076" w:rsidTr="00DF1613">
        <w:tc>
          <w:tcPr>
            <w:tcW w:w="738" w:type="dxa"/>
          </w:tcPr>
          <w:p w:rsidR="00C10076" w:rsidRDefault="00C10076" w:rsidP="00DF1613">
            <w:pPr>
              <w:contextualSpacing/>
              <w:jc w:val="both"/>
              <w:rPr>
                <w:b/>
                <w:i/>
                <w:sz w:val="24"/>
              </w:rPr>
            </w:pPr>
            <w:r>
              <w:rPr>
                <w:b/>
                <w:i/>
                <w:sz w:val="24"/>
              </w:rPr>
              <w:t>total</w:t>
            </w:r>
          </w:p>
        </w:tc>
        <w:tc>
          <w:tcPr>
            <w:tcW w:w="5646" w:type="dxa"/>
          </w:tcPr>
          <w:p w:rsidR="00C10076" w:rsidRDefault="00C10076" w:rsidP="00DF1613">
            <w:pPr>
              <w:contextualSpacing/>
              <w:jc w:val="both"/>
              <w:rPr>
                <w:b/>
                <w:i/>
                <w:sz w:val="24"/>
              </w:rPr>
            </w:pPr>
          </w:p>
        </w:tc>
        <w:tc>
          <w:tcPr>
            <w:tcW w:w="3192" w:type="dxa"/>
          </w:tcPr>
          <w:p w:rsidR="00C10076" w:rsidRDefault="00C10076" w:rsidP="00DF1613">
            <w:pPr>
              <w:contextualSpacing/>
              <w:jc w:val="both"/>
              <w:rPr>
                <w:b/>
                <w:i/>
                <w:sz w:val="24"/>
              </w:rPr>
            </w:pPr>
            <w:r>
              <w:rPr>
                <w:b/>
                <w:i/>
                <w:sz w:val="24"/>
              </w:rPr>
              <w:t>100 pct</w:t>
            </w:r>
          </w:p>
        </w:tc>
      </w:tr>
    </w:tbl>
    <w:p w:rsidR="00C10076" w:rsidRDefault="00C10076" w:rsidP="00C10076">
      <w:pPr>
        <w:rPr>
          <w:lang w:val="ro-RO" w:eastAsia="ro-RO"/>
        </w:rPr>
      </w:pPr>
    </w:p>
    <w:p w:rsidR="00C10076" w:rsidRDefault="00C10076" w:rsidP="00C10076">
      <w:pPr>
        <w:rPr>
          <w:b/>
        </w:rPr>
      </w:pPr>
      <w:r>
        <w:t xml:space="preserve">Punctajul minim pentru proiectele admise la finanțare </w:t>
      </w:r>
      <w:proofErr w:type="gramStart"/>
      <w:r>
        <w:t>este</w:t>
      </w:r>
      <w:proofErr w:type="gramEnd"/>
      <w:r>
        <w:t xml:space="preserve"> de </w:t>
      </w:r>
      <w:r>
        <w:rPr>
          <w:b/>
        </w:rPr>
        <w:t>20 puncte.</w:t>
      </w:r>
    </w:p>
    <w:p w:rsidR="00DF7D1A" w:rsidRDefault="00DF7D1A" w:rsidP="00DF7D1A">
      <w:pPr>
        <w:spacing w:after="0" w:line="240" w:lineRule="auto"/>
        <w:jc w:val="both"/>
        <w:rPr>
          <w:rFonts w:ascii="Calibri" w:eastAsia="Times New Roman" w:hAnsi="Calibri" w:cs="Times New Roman"/>
          <w:sz w:val="24"/>
          <w:szCs w:val="24"/>
          <w:lang w:eastAsia="ro-RO"/>
        </w:rPr>
      </w:pPr>
      <w:r w:rsidRPr="00226D4F">
        <w:rPr>
          <w:rFonts w:ascii="Calibri" w:eastAsia="Times New Roman" w:hAnsi="Calibri" w:cs="Times New Roman"/>
          <w:b/>
          <w:sz w:val="24"/>
          <w:szCs w:val="24"/>
          <w:lang w:eastAsia="ro-RO"/>
        </w:rPr>
        <w:t>Verificarea conformității</w:t>
      </w:r>
      <w:r w:rsidRPr="000412AC">
        <w:rPr>
          <w:rFonts w:ascii="Calibri" w:eastAsia="Times New Roman" w:hAnsi="Calibri" w:cs="Times New Roman"/>
          <w:sz w:val="24"/>
          <w:szCs w:val="24"/>
          <w:lang w:eastAsia="ro-RO"/>
        </w:rPr>
        <w:t xml:space="preserve"> </w:t>
      </w:r>
      <w:r w:rsidRPr="00226D4F">
        <w:rPr>
          <w:rFonts w:ascii="Calibri" w:eastAsia="Times New Roman" w:hAnsi="Calibri" w:cs="Times New Roman"/>
          <w:b/>
          <w:sz w:val="24"/>
          <w:szCs w:val="24"/>
          <w:lang w:eastAsia="ro-RO"/>
        </w:rPr>
        <w:t xml:space="preserve">Cererii de finanțare și </w:t>
      </w:r>
      <w:proofErr w:type="gramStart"/>
      <w:r w:rsidRPr="00226D4F">
        <w:rPr>
          <w:rFonts w:ascii="Calibri" w:eastAsia="Times New Roman" w:hAnsi="Calibri" w:cs="Times New Roman"/>
          <w:b/>
          <w:sz w:val="24"/>
          <w:szCs w:val="24"/>
          <w:lang w:eastAsia="ro-RO"/>
        </w:rPr>
        <w:t>a</w:t>
      </w:r>
      <w:proofErr w:type="gramEnd"/>
      <w:r w:rsidRPr="00226D4F">
        <w:rPr>
          <w:rFonts w:ascii="Calibri" w:eastAsia="Times New Roman" w:hAnsi="Calibri" w:cs="Times New Roman"/>
          <w:b/>
          <w:sz w:val="24"/>
          <w:szCs w:val="24"/>
          <w:lang w:eastAsia="ro-RO"/>
        </w:rPr>
        <w:t xml:space="preserve"> anexelor acesteia</w:t>
      </w:r>
      <w:r w:rsidRPr="000412AC">
        <w:rPr>
          <w:rFonts w:ascii="Calibri" w:eastAsia="Times New Roman" w:hAnsi="Calibri" w:cs="Times New Roman"/>
          <w:sz w:val="24"/>
          <w:szCs w:val="24"/>
          <w:lang w:eastAsia="ro-RO"/>
        </w:rPr>
        <w:t xml:space="preserve">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se</w:t>
      </w:r>
      <w:proofErr w:type="gramEnd"/>
      <w:r w:rsidRPr="000412AC">
        <w:rPr>
          <w:rFonts w:ascii="Calibri" w:eastAsia="Times New Roman" w:hAnsi="Calibri" w:cs="Times New Roman"/>
          <w:sz w:val="24"/>
          <w:szCs w:val="24"/>
          <w:lang w:eastAsia="ro-RO"/>
        </w:rPr>
        <w:t xml:space="preserve"> realizează pe baza „Fișei de verificare”. Controlul conformității constă în verificarea Cererii de finanțare:</w:t>
      </w:r>
    </w:p>
    <w:p w:rsidR="00DF7D1A" w:rsidRPr="00226D4F" w:rsidRDefault="00DF7D1A" w:rsidP="00DF7D1A">
      <w:pPr>
        <w:pStyle w:val="ListParagraph"/>
        <w:numPr>
          <w:ilvl w:val="0"/>
          <w:numId w:val="6"/>
        </w:numPr>
        <w:spacing w:after="0" w:line="240" w:lineRule="auto"/>
        <w:jc w:val="both"/>
        <w:rPr>
          <w:rFonts w:eastAsia="Times New Roman"/>
          <w:sz w:val="24"/>
          <w:szCs w:val="24"/>
          <w:lang w:eastAsia="ro-RO"/>
        </w:rPr>
      </w:pPr>
      <w:r w:rsidRPr="00226D4F">
        <w:rPr>
          <w:rFonts w:eastAsia="Times New Roman"/>
          <w:sz w:val="24"/>
          <w:szCs w:val="24"/>
          <w:lang w:eastAsia="ro-RO"/>
        </w:rPr>
        <w:t>dacă este corect completată;</w:t>
      </w:r>
    </w:p>
    <w:p w:rsidR="00DF7D1A" w:rsidRDefault="00DF7D1A" w:rsidP="00DF7D1A">
      <w:pPr>
        <w:pStyle w:val="ListParagraph"/>
        <w:numPr>
          <w:ilvl w:val="0"/>
          <w:numId w:val="6"/>
        </w:numPr>
        <w:spacing w:after="0" w:line="240" w:lineRule="auto"/>
        <w:jc w:val="both"/>
        <w:rPr>
          <w:rFonts w:eastAsia="Times New Roman"/>
          <w:sz w:val="24"/>
          <w:szCs w:val="24"/>
          <w:lang w:eastAsia="ro-RO"/>
        </w:rPr>
      </w:pPr>
      <w:r w:rsidRPr="00226D4F">
        <w:rPr>
          <w:rFonts w:eastAsia="Times New Roman"/>
          <w:sz w:val="24"/>
          <w:szCs w:val="24"/>
          <w:lang w:eastAsia="ro-RO"/>
        </w:rPr>
        <w:t>prezentată atât în format tipărit cât și în format electronic;</w:t>
      </w:r>
    </w:p>
    <w:p w:rsidR="00DF7D1A" w:rsidRPr="00226D4F" w:rsidRDefault="00DF7D1A" w:rsidP="00DF7D1A">
      <w:pPr>
        <w:pStyle w:val="ListParagraph"/>
        <w:numPr>
          <w:ilvl w:val="0"/>
          <w:numId w:val="6"/>
        </w:numPr>
        <w:spacing w:after="0" w:line="240" w:lineRule="auto"/>
        <w:jc w:val="both"/>
        <w:rPr>
          <w:rFonts w:eastAsia="Times New Roman"/>
          <w:sz w:val="24"/>
          <w:szCs w:val="24"/>
          <w:lang w:eastAsia="ro-RO"/>
        </w:rPr>
      </w:pPr>
      <w:r w:rsidRPr="00226D4F">
        <w:rPr>
          <w:rFonts w:eastAsia="Times New Roman"/>
          <w:sz w:val="24"/>
          <w:szCs w:val="24"/>
          <w:lang w:eastAsia="ro-RO"/>
        </w:rPr>
        <w:t>dacă anexele tehnice și administrative cerute sunt prezente în două exemplare: un original și o copie, precum și valabilitatea acestora (dacă este cazul);</w:t>
      </w:r>
    </w:p>
    <w:p w:rsidR="00DF7D1A"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În cazul în care expertul verificator descoperă o eroare de formă, proiectul nu </w:t>
      </w:r>
      <w:proofErr w:type="gramStart"/>
      <w:r w:rsidRPr="000412AC">
        <w:rPr>
          <w:rFonts w:ascii="Calibri" w:eastAsia="Times New Roman" w:hAnsi="Calibri" w:cs="Times New Roman"/>
          <w:sz w:val="24"/>
          <w:szCs w:val="24"/>
          <w:lang w:eastAsia="ro-RO"/>
        </w:rPr>
        <w:t>este</w:t>
      </w:r>
      <w:proofErr w:type="gramEnd"/>
      <w:r w:rsidRPr="000412AC">
        <w:rPr>
          <w:rFonts w:ascii="Calibri" w:eastAsia="Times New Roman" w:hAnsi="Calibri" w:cs="Times New Roman"/>
          <w:sz w:val="24"/>
          <w:szCs w:val="24"/>
          <w:lang w:eastAsia="ro-RO"/>
        </w:rPr>
        <w:t xml:space="preserve"> considerat neconform. Erorile de formă sunt erorile făcute de către solicitant în completarea cererii de finanțare care sunt descoperite de experții verificatori ai GAL, dar care, cu ocazia verificării conformității, pot fi corectate de către aceștia din urmă pe baza unor dovezi/informații prezentate explicit în documentele anexate Cererii de finanțare.</w:t>
      </w:r>
    </w:p>
    <w:p w:rsidR="00DD11C8" w:rsidRDefault="00DD11C8" w:rsidP="00DF7D1A">
      <w:pPr>
        <w:spacing w:after="0" w:line="240" w:lineRule="auto"/>
        <w:jc w:val="both"/>
        <w:rPr>
          <w:rFonts w:ascii="Calibri" w:eastAsia="Times New Roman" w:hAnsi="Calibri" w:cs="Times New Roman"/>
          <w:sz w:val="24"/>
          <w:szCs w:val="24"/>
          <w:lang w:eastAsia="ro-RO"/>
        </w:rPr>
      </w:pPr>
    </w:p>
    <w:p w:rsidR="00DD11C8" w:rsidRDefault="00DD11C8" w:rsidP="00DF7D1A">
      <w:pPr>
        <w:spacing w:after="0" w:line="240" w:lineRule="auto"/>
        <w:jc w:val="both"/>
        <w:rPr>
          <w:rFonts w:ascii="Calibri" w:eastAsia="Times New Roman" w:hAnsi="Calibri" w:cs="Times New Roman"/>
          <w:sz w:val="24"/>
          <w:szCs w:val="24"/>
          <w:lang w:eastAsia="ro-RO"/>
        </w:rPr>
      </w:pPr>
    </w:p>
    <w:p w:rsidR="00DD11C8" w:rsidRDefault="00DD11C8" w:rsidP="00DF7D1A">
      <w:pPr>
        <w:spacing w:after="0" w:line="240" w:lineRule="auto"/>
        <w:jc w:val="both"/>
        <w:rPr>
          <w:rFonts w:ascii="Calibri" w:eastAsia="Times New Roman" w:hAnsi="Calibri" w:cs="Times New Roman"/>
          <w:sz w:val="24"/>
          <w:szCs w:val="24"/>
          <w:lang w:eastAsia="ro-RO"/>
        </w:rPr>
      </w:pPr>
    </w:p>
    <w:p w:rsidR="00DD11C8" w:rsidRPr="000412AC" w:rsidRDefault="00DD11C8" w:rsidP="00DF7D1A">
      <w:pPr>
        <w:spacing w:after="0" w:line="240" w:lineRule="auto"/>
        <w:jc w:val="both"/>
        <w:rPr>
          <w:rFonts w:ascii="Calibri" w:eastAsia="Times New Roman" w:hAnsi="Calibri" w:cs="Times New Roman"/>
          <w:sz w:val="24"/>
          <w:szCs w:val="24"/>
          <w:lang w:eastAsia="ro-RO"/>
        </w:rPr>
      </w:pPr>
    </w:p>
    <w:p w:rsidR="00743115"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Necompletarea unui câmp din Cererea de Finanțare nu </w:t>
      </w:r>
      <w:proofErr w:type="gramStart"/>
      <w:r w:rsidRPr="000412AC">
        <w:rPr>
          <w:rFonts w:ascii="Calibri" w:eastAsia="Times New Roman" w:hAnsi="Calibri" w:cs="Times New Roman"/>
          <w:sz w:val="24"/>
          <w:szCs w:val="24"/>
          <w:lang w:eastAsia="ro-RO"/>
        </w:rPr>
        <w:t>este</w:t>
      </w:r>
      <w:proofErr w:type="gramEnd"/>
      <w:r w:rsidRPr="000412AC">
        <w:rPr>
          <w:rFonts w:ascii="Calibri" w:eastAsia="Times New Roman" w:hAnsi="Calibri" w:cs="Times New Roman"/>
          <w:sz w:val="24"/>
          <w:szCs w:val="24"/>
          <w:lang w:eastAsia="ro-RO"/>
        </w:rPr>
        <w:t xml:space="preserve"> considerată eroare de formă. Solicitantul </w:t>
      </w:r>
      <w:proofErr w:type="gramStart"/>
      <w:r w:rsidRPr="000412AC">
        <w:rPr>
          <w:rFonts w:ascii="Calibri" w:eastAsia="Times New Roman" w:hAnsi="Calibri" w:cs="Times New Roman"/>
          <w:sz w:val="24"/>
          <w:szCs w:val="24"/>
          <w:lang w:eastAsia="ro-RO"/>
        </w:rPr>
        <w:t>este</w:t>
      </w:r>
      <w:proofErr w:type="gramEnd"/>
      <w:r w:rsidRPr="000412AC">
        <w:rPr>
          <w:rFonts w:ascii="Calibri" w:eastAsia="Times New Roman" w:hAnsi="Calibri" w:cs="Times New Roman"/>
          <w:sz w:val="24"/>
          <w:szCs w:val="24"/>
          <w:lang w:eastAsia="ro-RO"/>
        </w:rPr>
        <w:t xml:space="preserve"> invitat să revină la sediul GAL după evaluarea conformității (în aceeași zi),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pentru</w:t>
      </w:r>
      <w:proofErr w:type="gramEnd"/>
      <w:r w:rsidRPr="000412AC">
        <w:rPr>
          <w:rFonts w:ascii="Calibri" w:eastAsia="Times New Roman" w:hAnsi="Calibri" w:cs="Times New Roman"/>
          <w:sz w:val="24"/>
          <w:szCs w:val="24"/>
          <w:lang w:eastAsia="ro-RO"/>
        </w:rPr>
        <w:t xml:space="preserve"> a fi înștiințat dacă cererea de finanțare este conformă sau să i se explice cauzele neconformității.</w:t>
      </w:r>
    </w:p>
    <w:p w:rsidR="00E345EE"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Solicitantul are obligația de a lua la cunoștință prin semnătura fișa de verificare a conformității. În cazul în care solicitantul nu acceptă </w:t>
      </w:r>
      <w:proofErr w:type="gramStart"/>
      <w:r w:rsidRPr="000412AC">
        <w:rPr>
          <w:rFonts w:ascii="Calibri" w:eastAsia="Times New Roman" w:hAnsi="Calibri" w:cs="Times New Roman"/>
          <w:sz w:val="24"/>
          <w:szCs w:val="24"/>
          <w:lang w:eastAsia="ro-RO"/>
        </w:rPr>
        <w:t>să</w:t>
      </w:r>
      <w:proofErr w:type="gramEnd"/>
      <w:r w:rsidRPr="000412AC">
        <w:rPr>
          <w:rFonts w:ascii="Calibri" w:eastAsia="Times New Roman" w:hAnsi="Calibri" w:cs="Times New Roman"/>
          <w:sz w:val="24"/>
          <w:szCs w:val="24"/>
          <w:lang w:eastAsia="ro-RO"/>
        </w:rPr>
        <w:t xml:space="preserve"> depună şi documentele originale, acestea vor fi verificate de expert la finalizarea verificării conformității, în prezența solicitantului. Aceeași </w:t>
      </w:r>
    </w:p>
    <w:p w:rsidR="00E10B79"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cerere</w:t>
      </w:r>
      <w:proofErr w:type="gramEnd"/>
      <w:r w:rsidRPr="000412AC">
        <w:rPr>
          <w:rFonts w:ascii="Calibri" w:eastAsia="Times New Roman" w:hAnsi="Calibri" w:cs="Times New Roman"/>
          <w:sz w:val="24"/>
          <w:szCs w:val="24"/>
          <w:lang w:eastAsia="ro-RO"/>
        </w:rPr>
        <w:t xml:space="preserve"> de finanțare poate fi declarată neconformă de maximum două ori pentru aceeași licitație de proiecte. Solicitantul care a renunțat, în cursul procesului de evaluare, la o Cerere de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 xml:space="preserve">Finanțare conformă, nu o mai poate </w:t>
      </w:r>
      <w:r>
        <w:rPr>
          <w:rFonts w:ascii="Calibri" w:eastAsia="Times New Roman" w:hAnsi="Calibri" w:cs="Times New Roman"/>
          <w:sz w:val="24"/>
          <w:szCs w:val="24"/>
          <w:lang w:eastAsia="ro-RO"/>
        </w:rPr>
        <w:t>redepun</w:t>
      </w:r>
      <w:r w:rsidRPr="000412AC">
        <w:rPr>
          <w:rFonts w:ascii="Calibri" w:eastAsia="Times New Roman" w:hAnsi="Calibri" w:cs="Times New Roman"/>
          <w:sz w:val="24"/>
          <w:szCs w:val="24"/>
          <w:lang w:eastAsia="ro-RO"/>
        </w:rPr>
        <w:t>e în aceeași sesiune de depunere a proiectelor</w:t>
      </w:r>
      <w:r>
        <w:rPr>
          <w:rFonts w:ascii="Calibri" w:eastAsia="Times New Roman" w:hAnsi="Calibri" w:cs="Times New Roman"/>
          <w:sz w:val="24"/>
          <w:szCs w:val="24"/>
          <w:lang w:eastAsia="ro-RO"/>
        </w:rPr>
        <w:t>.</w:t>
      </w:r>
      <w:proofErr w:type="gramEnd"/>
      <w:r w:rsidRPr="000412AC">
        <w:rPr>
          <w:rFonts w:ascii="Calibri" w:eastAsia="Times New Roman" w:hAnsi="Calibri" w:cs="Times New Roman"/>
          <w:sz w:val="24"/>
          <w:szCs w:val="24"/>
          <w:lang w:eastAsia="ro-RO"/>
        </w:rPr>
        <w:t xml:space="preserve"> După verificare pot exista două variante:</w:t>
      </w:r>
    </w:p>
    <w:p w:rsidR="00DF7D1A" w:rsidRPr="00226D4F" w:rsidRDefault="00DF7D1A" w:rsidP="00DF7D1A">
      <w:pPr>
        <w:pStyle w:val="ListParagraph"/>
        <w:numPr>
          <w:ilvl w:val="0"/>
          <w:numId w:val="7"/>
        </w:numPr>
        <w:spacing w:after="0" w:line="240" w:lineRule="auto"/>
        <w:jc w:val="both"/>
        <w:rPr>
          <w:rFonts w:eastAsia="Times New Roman"/>
          <w:sz w:val="24"/>
          <w:szCs w:val="24"/>
          <w:lang w:eastAsia="ro-RO"/>
        </w:rPr>
      </w:pPr>
      <w:r w:rsidRPr="00226D4F">
        <w:rPr>
          <w:rFonts w:eastAsia="Times New Roman"/>
          <w:sz w:val="24"/>
          <w:szCs w:val="24"/>
          <w:lang w:eastAsia="ro-RO"/>
        </w:rPr>
        <w:t>Cererea de finanțare este declarată neconformă;</w:t>
      </w:r>
    </w:p>
    <w:p w:rsidR="00DF7D1A" w:rsidRDefault="00DF7D1A" w:rsidP="00DF7D1A">
      <w:pPr>
        <w:pStyle w:val="ListParagraph"/>
        <w:numPr>
          <w:ilvl w:val="0"/>
          <w:numId w:val="7"/>
        </w:numPr>
        <w:spacing w:after="0" w:line="240" w:lineRule="auto"/>
        <w:jc w:val="both"/>
        <w:rPr>
          <w:rFonts w:eastAsia="Times New Roman"/>
          <w:sz w:val="24"/>
          <w:szCs w:val="24"/>
          <w:lang w:eastAsia="ro-RO"/>
        </w:rPr>
      </w:pPr>
      <w:r w:rsidRPr="00226D4F">
        <w:rPr>
          <w:rFonts w:eastAsia="Times New Roman"/>
          <w:sz w:val="24"/>
          <w:szCs w:val="24"/>
          <w:lang w:eastAsia="ro-RO"/>
        </w:rPr>
        <w:t xml:space="preserve">Cererea de finanțare </w:t>
      </w:r>
      <w:proofErr w:type="gramStart"/>
      <w:r w:rsidRPr="00226D4F">
        <w:rPr>
          <w:rFonts w:eastAsia="Times New Roman"/>
          <w:sz w:val="24"/>
          <w:szCs w:val="24"/>
          <w:lang w:eastAsia="ro-RO"/>
        </w:rPr>
        <w:t>este</w:t>
      </w:r>
      <w:proofErr w:type="gramEnd"/>
      <w:r w:rsidRPr="00226D4F">
        <w:rPr>
          <w:rFonts w:eastAsia="Times New Roman"/>
          <w:sz w:val="24"/>
          <w:szCs w:val="24"/>
          <w:lang w:eastAsia="ro-RO"/>
        </w:rPr>
        <w:t xml:space="preserve"> declarată conformă.</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226D4F">
        <w:rPr>
          <w:rFonts w:ascii="Calibri" w:eastAsia="Times New Roman" w:hAnsi="Calibri" w:cs="Times New Roman"/>
          <w:i/>
          <w:sz w:val="24"/>
          <w:szCs w:val="24"/>
          <w:lang w:eastAsia="ro-RO"/>
        </w:rPr>
        <w:t xml:space="preserve">Dacă Cererea de finanțare </w:t>
      </w:r>
      <w:proofErr w:type="gramStart"/>
      <w:r w:rsidRPr="00226D4F">
        <w:rPr>
          <w:rFonts w:ascii="Calibri" w:eastAsia="Times New Roman" w:hAnsi="Calibri" w:cs="Times New Roman"/>
          <w:i/>
          <w:sz w:val="24"/>
          <w:szCs w:val="24"/>
          <w:lang w:eastAsia="ro-RO"/>
        </w:rPr>
        <w:t>este</w:t>
      </w:r>
      <w:proofErr w:type="gramEnd"/>
      <w:r w:rsidRPr="00226D4F">
        <w:rPr>
          <w:rFonts w:ascii="Calibri" w:eastAsia="Times New Roman" w:hAnsi="Calibri" w:cs="Times New Roman"/>
          <w:i/>
          <w:sz w:val="24"/>
          <w:szCs w:val="24"/>
          <w:lang w:eastAsia="ro-RO"/>
        </w:rPr>
        <w:t xml:space="preserve"> declarată conformă, se trece la următoarea etapă de verificare</w:t>
      </w:r>
      <w:r w:rsidRPr="000412AC">
        <w:rPr>
          <w:rFonts w:ascii="Calibri" w:eastAsia="Times New Roman" w:hAnsi="Calibri" w:cs="Times New Roman"/>
          <w:sz w:val="24"/>
          <w:szCs w:val="24"/>
          <w:lang w:eastAsia="ro-RO"/>
        </w:rPr>
        <w:t>.</w:t>
      </w:r>
    </w:p>
    <w:p w:rsidR="00DF7D1A" w:rsidRPr="00226D4F" w:rsidRDefault="00DF7D1A" w:rsidP="00DF7D1A">
      <w:pPr>
        <w:spacing w:after="0" w:line="240" w:lineRule="auto"/>
        <w:jc w:val="both"/>
        <w:rPr>
          <w:rFonts w:ascii="Calibri" w:eastAsia="Times New Roman" w:hAnsi="Calibri" w:cs="Times New Roman"/>
          <w:b/>
          <w:sz w:val="24"/>
          <w:szCs w:val="24"/>
          <w:lang w:eastAsia="ro-RO"/>
        </w:rPr>
      </w:pPr>
      <w:r w:rsidRPr="00226D4F">
        <w:rPr>
          <w:rFonts w:ascii="Calibri" w:eastAsia="Times New Roman" w:hAnsi="Calibri" w:cs="Times New Roman"/>
          <w:b/>
          <w:sz w:val="24"/>
          <w:szCs w:val="24"/>
          <w:lang w:eastAsia="ro-RO"/>
        </w:rPr>
        <w:t xml:space="preserve">Verificarea eligibilității Cererii de finanțare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226D4F">
        <w:rPr>
          <w:rFonts w:ascii="Calibri" w:eastAsia="Times New Roman" w:hAnsi="Calibri" w:cs="Times New Roman"/>
          <w:sz w:val="24"/>
          <w:szCs w:val="24"/>
          <w:lang w:eastAsia="ro-RO"/>
        </w:rPr>
        <w:t>Verificarea eligibilității tehnice și financiare</w:t>
      </w:r>
      <w:r w:rsidRPr="000412AC">
        <w:rPr>
          <w:rFonts w:ascii="Calibri" w:eastAsia="Times New Roman" w:hAnsi="Calibri" w:cs="Times New Roman"/>
          <w:sz w:val="24"/>
          <w:szCs w:val="24"/>
          <w:lang w:eastAsia="ro-RO"/>
        </w:rPr>
        <w:t xml:space="preserve"> constă în:</w:t>
      </w:r>
    </w:p>
    <w:p w:rsidR="00DF7D1A" w:rsidRPr="00226D4F" w:rsidRDefault="00DF7D1A" w:rsidP="00DF7D1A">
      <w:pPr>
        <w:pStyle w:val="ListParagraph"/>
        <w:numPr>
          <w:ilvl w:val="0"/>
          <w:numId w:val="8"/>
        </w:numPr>
        <w:spacing w:after="0" w:line="240" w:lineRule="auto"/>
        <w:jc w:val="both"/>
        <w:rPr>
          <w:rFonts w:eastAsia="Times New Roman"/>
          <w:sz w:val="24"/>
          <w:szCs w:val="24"/>
          <w:lang w:eastAsia="ro-RO"/>
        </w:rPr>
      </w:pPr>
      <w:r w:rsidRPr="00226D4F">
        <w:rPr>
          <w:rFonts w:eastAsia="Times New Roman"/>
          <w:sz w:val="24"/>
          <w:szCs w:val="24"/>
          <w:lang w:eastAsia="ro-RO"/>
        </w:rPr>
        <w:t>verificarea eligibilității solicitantului;</w:t>
      </w:r>
    </w:p>
    <w:p w:rsidR="00DF7D1A" w:rsidRPr="00226D4F" w:rsidRDefault="00DF7D1A" w:rsidP="00DF7D1A">
      <w:pPr>
        <w:pStyle w:val="ListParagraph"/>
        <w:numPr>
          <w:ilvl w:val="0"/>
          <w:numId w:val="8"/>
        </w:numPr>
        <w:spacing w:after="0" w:line="240" w:lineRule="auto"/>
        <w:jc w:val="both"/>
        <w:rPr>
          <w:rFonts w:eastAsia="Times New Roman"/>
          <w:sz w:val="24"/>
          <w:szCs w:val="24"/>
          <w:lang w:eastAsia="ro-RO"/>
        </w:rPr>
      </w:pPr>
      <w:r w:rsidRPr="00226D4F">
        <w:rPr>
          <w:rFonts w:eastAsia="Times New Roman"/>
          <w:sz w:val="24"/>
          <w:szCs w:val="24"/>
          <w:lang w:eastAsia="ro-RO"/>
        </w:rPr>
        <w:t>verificarea criteriilor de eligibilitate a investiției;</w:t>
      </w:r>
    </w:p>
    <w:p w:rsidR="00DF7D1A" w:rsidRPr="00226D4F" w:rsidRDefault="00DF7D1A" w:rsidP="00DF7D1A">
      <w:pPr>
        <w:pStyle w:val="ListParagraph"/>
        <w:numPr>
          <w:ilvl w:val="0"/>
          <w:numId w:val="8"/>
        </w:numPr>
        <w:spacing w:after="0" w:line="240" w:lineRule="auto"/>
        <w:jc w:val="both"/>
        <w:rPr>
          <w:rFonts w:eastAsia="Times New Roman"/>
          <w:sz w:val="24"/>
          <w:szCs w:val="24"/>
          <w:lang w:eastAsia="ro-RO"/>
        </w:rPr>
      </w:pPr>
      <w:r w:rsidRPr="00226D4F">
        <w:rPr>
          <w:rFonts w:eastAsia="Times New Roman"/>
          <w:sz w:val="24"/>
          <w:szCs w:val="24"/>
          <w:lang w:eastAsia="ro-RO"/>
        </w:rPr>
        <w:t>verificarea bugetului al cererii de finanțare;</w:t>
      </w:r>
    </w:p>
    <w:p w:rsidR="00E345EE" w:rsidRDefault="00E345EE" w:rsidP="00DF7D1A">
      <w:pPr>
        <w:spacing w:after="0" w:line="240" w:lineRule="auto"/>
        <w:jc w:val="both"/>
        <w:rPr>
          <w:rFonts w:ascii="Calibri" w:eastAsia="Times New Roman" w:hAnsi="Calibri" w:cs="Times New Roman"/>
          <w:sz w:val="24"/>
          <w:szCs w:val="24"/>
          <w:lang w:eastAsia="ro-RO"/>
        </w:rPr>
      </w:pPr>
    </w:p>
    <w:p w:rsidR="00E345EE" w:rsidRDefault="00E345EE" w:rsidP="00DF7D1A">
      <w:pPr>
        <w:spacing w:after="0" w:line="240" w:lineRule="auto"/>
        <w:jc w:val="both"/>
        <w:rPr>
          <w:rFonts w:ascii="Calibri" w:eastAsia="Times New Roman" w:hAnsi="Calibri" w:cs="Times New Roman"/>
          <w:sz w:val="24"/>
          <w:szCs w:val="24"/>
          <w:lang w:eastAsia="ro-RO"/>
        </w:rPr>
      </w:pPr>
    </w:p>
    <w:p w:rsidR="00154A54" w:rsidRDefault="00154A54" w:rsidP="00154A54">
      <w:pPr>
        <w:spacing w:after="0" w:line="240" w:lineRule="auto"/>
        <w:jc w:val="both"/>
        <w:rPr>
          <w:rFonts w:ascii="Calibri" w:eastAsia="Times New Roman" w:hAnsi="Calibri" w:cs="Times New Roman"/>
          <w:b/>
          <w:sz w:val="24"/>
          <w:szCs w:val="24"/>
          <w:lang w:eastAsia="ro-RO"/>
        </w:rPr>
      </w:pPr>
      <w:r w:rsidRPr="000412AC">
        <w:rPr>
          <w:rFonts w:ascii="Calibri" w:eastAsia="Times New Roman" w:hAnsi="Calibri" w:cs="Times New Roman"/>
          <w:b/>
          <w:sz w:val="24"/>
          <w:szCs w:val="24"/>
          <w:lang w:eastAsia="ro-RO"/>
        </w:rPr>
        <w:t>MODALITATEA DE PREZENTARE A REZULTATULUI EVALUĂRII (RAPOR</w:t>
      </w:r>
      <w:r>
        <w:rPr>
          <w:rFonts w:ascii="Calibri" w:eastAsia="Times New Roman" w:hAnsi="Calibri" w:cs="Times New Roman"/>
          <w:b/>
          <w:sz w:val="24"/>
          <w:szCs w:val="24"/>
          <w:lang w:eastAsia="ro-RO"/>
        </w:rPr>
        <w:t>T DE EVALUARE, NOTIFICĂRI ETC.)</w:t>
      </w:r>
    </w:p>
    <w:p w:rsidR="00E345EE" w:rsidRDefault="00154A54" w:rsidP="00154A54">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Rezultatele procesului de selecție se consemnează în </w:t>
      </w:r>
      <w:r w:rsidRPr="006D4924">
        <w:rPr>
          <w:rFonts w:ascii="Calibri" w:eastAsia="Times New Roman" w:hAnsi="Calibri" w:cs="Times New Roman"/>
          <w:b/>
          <w:sz w:val="24"/>
          <w:szCs w:val="24"/>
          <w:lang w:eastAsia="ro-RO"/>
        </w:rPr>
        <w:t>Raportul de evaluare/selecție</w:t>
      </w:r>
      <w:proofErr w:type="gramStart"/>
      <w:r w:rsidRPr="000412AC">
        <w:rPr>
          <w:rFonts w:ascii="Calibri" w:eastAsia="Times New Roman" w:hAnsi="Calibri" w:cs="Times New Roman"/>
          <w:sz w:val="24"/>
          <w:szCs w:val="24"/>
          <w:lang w:eastAsia="ro-RO"/>
        </w:rPr>
        <w:t>,  care</w:t>
      </w:r>
      <w:proofErr w:type="gramEnd"/>
      <w:r w:rsidRPr="000412AC">
        <w:rPr>
          <w:rFonts w:ascii="Calibri" w:eastAsia="Times New Roman" w:hAnsi="Calibri" w:cs="Times New Roman"/>
          <w:sz w:val="24"/>
          <w:szCs w:val="24"/>
          <w:lang w:eastAsia="ro-RO"/>
        </w:rPr>
        <w:t xml:space="preserve"> va fi publicat pe site-ul</w:t>
      </w:r>
      <w:r>
        <w:rPr>
          <w:rFonts w:ascii="Calibri" w:eastAsia="Times New Roman" w:hAnsi="Calibri" w:cs="Times New Roman"/>
          <w:sz w:val="24"/>
          <w:szCs w:val="24"/>
          <w:lang w:eastAsia="ro-RO"/>
        </w:rPr>
        <w:t xml:space="preserve"> </w:t>
      </w:r>
      <w:hyperlink r:id="rId8" w:history="1">
        <w:r w:rsidR="00146AA2" w:rsidRPr="00F44990">
          <w:rPr>
            <w:rStyle w:val="Hyperlink"/>
            <w:rFonts w:ascii="Calibri" w:eastAsia="Times New Roman" w:hAnsi="Calibri" w:cs="Times New Roman"/>
            <w:sz w:val="24"/>
            <w:szCs w:val="24"/>
            <w:lang w:eastAsia="ro-RO"/>
          </w:rPr>
          <w:t>www.galdc.ro</w:t>
        </w:r>
      </w:hyperlink>
      <w:r w:rsidR="00146AA2">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 xml:space="preserve"> Acesta va fi semnat de către toți membrii prezenți ai Comitetului de Selecție (reprezentanți legali sau alte persoane mandatate în acest sens de către respectivele entități juridice, în conformitate cu prevederile statutare), specificându</w:t>
      </w:r>
      <w:r w:rsidRPr="000412AC">
        <w:rPr>
          <w:rFonts w:ascii="Calibri" w:eastAsia="Times New Roman" w:hAnsi="Calibri" w:cs="Cambria Math"/>
          <w:sz w:val="24"/>
          <w:szCs w:val="24"/>
          <w:lang w:eastAsia="ro-RO"/>
        </w:rPr>
        <w:t>‐</w:t>
      </w:r>
      <w:r w:rsidRPr="000412AC">
        <w:rPr>
          <w:rFonts w:ascii="Calibri" w:eastAsia="Times New Roman" w:hAnsi="Calibri" w:cs="Times New Roman"/>
          <w:sz w:val="24"/>
          <w:szCs w:val="24"/>
          <w:lang w:eastAsia="ro-RO"/>
        </w:rPr>
        <w:t xml:space="preserve">se </w:t>
      </w:r>
    </w:p>
    <w:p w:rsidR="00E10B79" w:rsidRDefault="00154A54" w:rsidP="00154A54">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apartenența</w:t>
      </w:r>
      <w:proofErr w:type="gramEnd"/>
      <w:r w:rsidRPr="000412AC">
        <w:rPr>
          <w:rFonts w:ascii="Calibri" w:eastAsia="Times New Roman" w:hAnsi="Calibri" w:cs="Times New Roman"/>
          <w:sz w:val="24"/>
          <w:szCs w:val="24"/>
          <w:lang w:eastAsia="ro-RO"/>
        </w:rPr>
        <w:t xml:space="preserve"> la mediul privat sau public – cu respectarea precizărilor din PNDR, ca partea publică să reprezinte mai puțin de 50%, iar organizațiile din mediul urban să reprezinte mai puțin de 25%. </w:t>
      </w:r>
    </w:p>
    <w:p w:rsidR="00154A54" w:rsidRDefault="00154A54" w:rsidP="00154A54">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De asemenea, Raportul de selecție </w:t>
      </w:r>
      <w:proofErr w:type="gramStart"/>
      <w:r w:rsidRPr="000412AC">
        <w:rPr>
          <w:rFonts w:ascii="Calibri" w:eastAsia="Times New Roman" w:hAnsi="Calibri" w:cs="Times New Roman"/>
          <w:sz w:val="24"/>
          <w:szCs w:val="24"/>
          <w:lang w:eastAsia="ro-RO"/>
        </w:rPr>
        <w:t>va</w:t>
      </w:r>
      <w:proofErr w:type="gramEnd"/>
      <w:r w:rsidRPr="000412AC">
        <w:rPr>
          <w:rFonts w:ascii="Calibri" w:eastAsia="Times New Roman" w:hAnsi="Calibri" w:cs="Times New Roman"/>
          <w:sz w:val="24"/>
          <w:szCs w:val="24"/>
          <w:lang w:eastAsia="ro-RO"/>
        </w:rPr>
        <w:t xml:space="preserve"> prezenta semnătura reprezentantului CDRJ, care supervizează procesul de selecție. </w:t>
      </w:r>
    </w:p>
    <w:p w:rsidR="00154A54" w:rsidRDefault="00154A54" w:rsidP="00154A54">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Avizarea Raportului de selecție de către reprezentantul CDRJ reprezintă garanția faptului că procedura de selecție a proiectelor s</w:t>
      </w:r>
      <w:r w:rsidRPr="000412AC">
        <w:rPr>
          <w:rFonts w:ascii="Calibri" w:eastAsia="Times New Roman" w:hAnsi="Calibri" w:cs="Cambria Math"/>
          <w:sz w:val="24"/>
          <w:szCs w:val="24"/>
          <w:lang w:eastAsia="ro-RO"/>
        </w:rPr>
        <w:t>‐</w:t>
      </w:r>
      <w:r w:rsidRPr="000412AC">
        <w:rPr>
          <w:rFonts w:ascii="Calibri" w:eastAsia="Times New Roman" w:hAnsi="Calibri" w:cs="Times New Roman"/>
          <w:sz w:val="24"/>
          <w:szCs w:val="24"/>
          <w:lang w:eastAsia="ro-RO"/>
        </w:rPr>
        <w:t>a desfășurat corespunzător și s</w:t>
      </w:r>
      <w:r w:rsidRPr="000412AC">
        <w:rPr>
          <w:rFonts w:ascii="Calibri" w:eastAsia="Times New Roman" w:hAnsi="Calibri" w:cs="Cambria Math"/>
          <w:sz w:val="24"/>
          <w:szCs w:val="24"/>
          <w:lang w:eastAsia="ro-RO"/>
        </w:rPr>
        <w:t>‐</w:t>
      </w:r>
      <w:r w:rsidRPr="000412AC">
        <w:rPr>
          <w:rFonts w:ascii="Calibri" w:eastAsia="Times New Roman" w:hAnsi="Calibri" w:cs="Times New Roman"/>
          <w:sz w:val="24"/>
          <w:szCs w:val="24"/>
          <w:lang w:eastAsia="ro-RO"/>
        </w:rPr>
        <w:t xml:space="preserve">au respectat principiile de selecție din fișa măsurii din SDL, precum și condițiile de transparență care trebuiau asigurate de către GAL. </w:t>
      </w:r>
    </w:p>
    <w:p w:rsidR="00656EC8" w:rsidRDefault="00154A54" w:rsidP="00E10B79">
      <w:pPr>
        <w:tabs>
          <w:tab w:val="left" w:pos="1095"/>
        </w:tabs>
        <w:spacing w:after="0" w:line="240" w:lineRule="auto"/>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Raportul de selecție </w:t>
      </w:r>
      <w:proofErr w:type="gramStart"/>
      <w:r w:rsidRPr="000412AC">
        <w:rPr>
          <w:rFonts w:ascii="Calibri" w:eastAsia="Times New Roman" w:hAnsi="Calibri" w:cs="Times New Roman"/>
          <w:sz w:val="24"/>
          <w:szCs w:val="24"/>
          <w:lang w:eastAsia="ro-RO"/>
        </w:rPr>
        <w:t>va</w:t>
      </w:r>
      <w:proofErr w:type="gramEnd"/>
      <w:r w:rsidRPr="000412AC">
        <w:rPr>
          <w:rFonts w:ascii="Calibri" w:eastAsia="Times New Roman" w:hAnsi="Calibri" w:cs="Times New Roman"/>
          <w:sz w:val="24"/>
          <w:szCs w:val="24"/>
          <w:lang w:eastAsia="ro-RO"/>
        </w:rPr>
        <w:t xml:space="preserve"> fi datat, avizat și de către Președintele GAL/Reprezentantul legal al GAL sau de un alt membru al Consiliului Director al GAL mandatat în acest sens.</w:t>
      </w:r>
    </w:p>
    <w:p w:rsidR="00DD11C8" w:rsidRDefault="00DD11C8" w:rsidP="00E10B79">
      <w:pPr>
        <w:tabs>
          <w:tab w:val="left" w:pos="1095"/>
        </w:tabs>
        <w:spacing w:after="0" w:line="240" w:lineRule="auto"/>
        <w:rPr>
          <w:rFonts w:ascii="Calibri" w:eastAsia="Times New Roman" w:hAnsi="Calibri" w:cs="Times New Roman"/>
          <w:sz w:val="24"/>
          <w:szCs w:val="24"/>
          <w:lang w:eastAsia="ro-RO"/>
        </w:rPr>
      </w:pPr>
    </w:p>
    <w:p w:rsidR="00DD11C8" w:rsidRDefault="00DD11C8" w:rsidP="00E10B79">
      <w:pPr>
        <w:tabs>
          <w:tab w:val="left" w:pos="1095"/>
        </w:tabs>
        <w:spacing w:after="0" w:line="240" w:lineRule="auto"/>
        <w:rPr>
          <w:rFonts w:ascii="Calibri" w:eastAsia="Times New Roman" w:hAnsi="Calibri" w:cs="Times New Roman"/>
          <w:sz w:val="24"/>
          <w:szCs w:val="24"/>
          <w:lang w:eastAsia="ro-RO"/>
        </w:rPr>
      </w:pPr>
    </w:p>
    <w:p w:rsidR="00E345EE" w:rsidRDefault="00E345EE" w:rsidP="00E10B79">
      <w:pPr>
        <w:tabs>
          <w:tab w:val="left" w:pos="1095"/>
        </w:tabs>
        <w:spacing w:after="0" w:line="240" w:lineRule="auto"/>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154A54" w:rsidRPr="000412AC" w:rsidRDefault="00154A54" w:rsidP="00E10B79">
      <w:pPr>
        <w:spacing w:after="0" w:line="240" w:lineRule="auto"/>
        <w:jc w:val="both"/>
        <w:rPr>
          <w:rFonts w:ascii="Calibri" w:eastAsia="Times New Roman" w:hAnsi="Calibri" w:cs="Times New Roman"/>
          <w:b/>
          <w:sz w:val="24"/>
          <w:szCs w:val="24"/>
          <w:lang w:eastAsia="ro-RO"/>
        </w:rPr>
      </w:pPr>
      <w:r w:rsidRPr="000412AC">
        <w:rPr>
          <w:rFonts w:ascii="Calibri" w:eastAsia="Times New Roman" w:hAnsi="Calibri" w:cs="Times New Roman"/>
          <w:b/>
          <w:sz w:val="24"/>
          <w:szCs w:val="24"/>
          <w:lang w:eastAsia="ro-RO"/>
        </w:rPr>
        <w:t>MODALITATEA DE DESFĂȘURARE A PROCESULUI DE SELECȚIE A PROIECTELOR</w:t>
      </w:r>
      <w:r>
        <w:rPr>
          <w:rFonts w:ascii="Calibri" w:eastAsia="Times New Roman" w:hAnsi="Calibri" w:cs="Times New Roman"/>
          <w:b/>
          <w:sz w:val="24"/>
          <w:szCs w:val="24"/>
          <w:lang w:eastAsia="ro-RO"/>
        </w:rPr>
        <w:t xml:space="preserve"> (SDL)</w:t>
      </w:r>
      <w:r w:rsidRPr="000412AC">
        <w:rPr>
          <w:rFonts w:ascii="Calibri" w:eastAsia="Times New Roman" w:hAnsi="Calibri" w:cs="Times New Roman"/>
          <w:b/>
          <w:sz w:val="24"/>
          <w:szCs w:val="24"/>
          <w:lang w:eastAsia="ro-RO"/>
        </w:rPr>
        <w:t>:</w:t>
      </w:r>
    </w:p>
    <w:p w:rsidR="00C10076" w:rsidRPr="001619AE" w:rsidRDefault="00154A54" w:rsidP="00154A54">
      <w:pPr>
        <w:spacing w:after="0" w:line="240" w:lineRule="auto"/>
        <w:jc w:val="both"/>
        <w:rPr>
          <w:rFonts w:ascii="Calibri" w:eastAsia="Times New Roman" w:hAnsi="Calibri" w:cs="Times New Roman"/>
          <w:sz w:val="24"/>
          <w:szCs w:val="24"/>
          <w:lang w:eastAsia="ro-RO"/>
        </w:rPr>
      </w:pPr>
      <w:r w:rsidRPr="001619AE">
        <w:rPr>
          <w:rFonts w:ascii="Calibri" w:eastAsia="Times New Roman" w:hAnsi="Calibri" w:cs="Times New Roman"/>
          <w:sz w:val="24"/>
          <w:szCs w:val="24"/>
          <w:lang w:eastAsia="ro-RO"/>
        </w:rPr>
        <w:t>Evaluarea proiectelor se realizează de către evaluatorii din cadrul GAL-ului în conformitate cu procedura de evaluare a proiectelor.</w:t>
      </w:r>
    </w:p>
    <w:p w:rsidR="00154A54" w:rsidRDefault="00154A54" w:rsidP="00154A54">
      <w:pPr>
        <w:spacing w:after="0" w:line="240" w:lineRule="auto"/>
        <w:jc w:val="both"/>
        <w:rPr>
          <w:rFonts w:ascii="Calibri" w:eastAsia="Times New Roman" w:hAnsi="Calibri" w:cs="Times New Roman"/>
          <w:sz w:val="24"/>
          <w:szCs w:val="24"/>
          <w:lang w:eastAsia="ro-RO"/>
        </w:rPr>
      </w:pPr>
      <w:r w:rsidRPr="001619AE">
        <w:rPr>
          <w:rFonts w:ascii="Calibri" w:eastAsia="Times New Roman" w:hAnsi="Calibri" w:cs="Times New Roman"/>
          <w:sz w:val="24"/>
          <w:szCs w:val="24"/>
          <w:lang w:eastAsia="ro-RO"/>
        </w:rPr>
        <w:t xml:space="preserve">Dosarul cererii de finanțare </w:t>
      </w:r>
      <w:proofErr w:type="gramStart"/>
      <w:r w:rsidRPr="001619AE">
        <w:rPr>
          <w:rFonts w:ascii="Calibri" w:eastAsia="Times New Roman" w:hAnsi="Calibri" w:cs="Times New Roman"/>
          <w:sz w:val="24"/>
          <w:szCs w:val="24"/>
          <w:lang w:eastAsia="ro-RO"/>
        </w:rPr>
        <w:t>este</w:t>
      </w:r>
      <w:proofErr w:type="gramEnd"/>
      <w:r w:rsidRPr="001619AE">
        <w:rPr>
          <w:rFonts w:ascii="Calibri" w:eastAsia="Times New Roman" w:hAnsi="Calibri" w:cs="Times New Roman"/>
          <w:sz w:val="24"/>
          <w:szCs w:val="24"/>
          <w:lang w:eastAsia="ro-RO"/>
        </w:rPr>
        <w:t xml:space="preserve"> depus în perioada de depunere specificată în apelul de selecție, la sediul GAL de către reprezentantul legal al potențialului beneficiar. Termenul de verificare al proiectelor </w:t>
      </w:r>
      <w:proofErr w:type="gramStart"/>
      <w:r w:rsidRPr="001619AE">
        <w:rPr>
          <w:rFonts w:ascii="Calibri" w:eastAsia="Times New Roman" w:hAnsi="Calibri" w:cs="Times New Roman"/>
          <w:sz w:val="24"/>
          <w:szCs w:val="24"/>
          <w:lang w:eastAsia="ro-RO"/>
        </w:rPr>
        <w:t>este</w:t>
      </w:r>
      <w:proofErr w:type="gramEnd"/>
      <w:r w:rsidRPr="001619AE">
        <w:rPr>
          <w:rFonts w:ascii="Calibri" w:eastAsia="Times New Roman" w:hAnsi="Calibri" w:cs="Times New Roman"/>
          <w:sz w:val="24"/>
          <w:szCs w:val="24"/>
          <w:lang w:eastAsia="ro-RO"/>
        </w:rPr>
        <w:t xml:space="preserve">, după caz, de maximum 50 de zile lucrătoare de la încheierea </w:t>
      </w:r>
    </w:p>
    <w:p w:rsidR="00154A54" w:rsidRDefault="00154A54" w:rsidP="00154A54">
      <w:pPr>
        <w:spacing w:after="0" w:line="240" w:lineRule="auto"/>
        <w:jc w:val="both"/>
        <w:rPr>
          <w:rFonts w:ascii="Calibri" w:eastAsia="Times New Roman" w:hAnsi="Calibri" w:cs="Times New Roman"/>
          <w:sz w:val="24"/>
          <w:szCs w:val="24"/>
          <w:lang w:eastAsia="ro-RO"/>
        </w:rPr>
      </w:pPr>
      <w:proofErr w:type="gramStart"/>
      <w:r w:rsidRPr="001619AE">
        <w:rPr>
          <w:rFonts w:ascii="Calibri" w:eastAsia="Times New Roman" w:hAnsi="Calibri" w:cs="Times New Roman"/>
          <w:sz w:val="24"/>
          <w:szCs w:val="24"/>
          <w:lang w:eastAsia="ro-RO"/>
        </w:rPr>
        <w:t>apelului</w:t>
      </w:r>
      <w:proofErr w:type="gramEnd"/>
      <w:r w:rsidRPr="001619AE">
        <w:rPr>
          <w:rFonts w:ascii="Calibri" w:eastAsia="Times New Roman" w:hAnsi="Calibri" w:cs="Times New Roman"/>
          <w:sz w:val="24"/>
          <w:szCs w:val="24"/>
          <w:lang w:eastAsia="ro-RO"/>
        </w:rPr>
        <w:t xml:space="preserve"> de selecție. Dacă unul din proiectele depuse pentru selectare aparține unuia din </w:t>
      </w:r>
      <w:proofErr w:type="gramStart"/>
      <w:r w:rsidRPr="001619AE">
        <w:rPr>
          <w:rFonts w:ascii="Calibri" w:eastAsia="Times New Roman" w:hAnsi="Calibri" w:cs="Times New Roman"/>
          <w:sz w:val="24"/>
          <w:szCs w:val="24"/>
          <w:lang w:eastAsia="ro-RO"/>
        </w:rPr>
        <w:t>membrii  CS</w:t>
      </w:r>
      <w:proofErr w:type="gramEnd"/>
      <w:r w:rsidRPr="001619AE">
        <w:rPr>
          <w:rFonts w:ascii="Calibri" w:eastAsia="Times New Roman" w:hAnsi="Calibri" w:cs="Times New Roman"/>
          <w:sz w:val="24"/>
          <w:szCs w:val="24"/>
          <w:lang w:eastAsia="ro-RO"/>
        </w:rPr>
        <w:t>/CSC, în această situație persoana (organizația în cauză)  nu va face parte din  CS/CSC și va fi înlocuit de un membru supleant.</w:t>
      </w:r>
    </w:p>
    <w:p w:rsidR="00146AA2" w:rsidRPr="005639E7" w:rsidRDefault="00146AA2" w:rsidP="005639E7">
      <w:pPr>
        <w:autoSpaceDE w:val="0"/>
        <w:autoSpaceDN w:val="0"/>
        <w:adjustRightInd w:val="0"/>
        <w:spacing w:after="0" w:line="240" w:lineRule="auto"/>
        <w:jc w:val="both"/>
        <w:rPr>
          <w:rFonts w:ascii="Calibri" w:eastAsia="Times New Roman" w:hAnsi="Calibri" w:cs="Times New Roman"/>
          <w:sz w:val="24"/>
          <w:szCs w:val="24"/>
          <w:lang w:eastAsia="ro-RO"/>
        </w:rPr>
      </w:pPr>
      <w:r w:rsidRPr="005639E7">
        <w:rPr>
          <w:rFonts w:ascii="Calibri" w:eastAsia="Times New Roman" w:hAnsi="Calibri" w:cs="Times New Roman"/>
          <w:sz w:val="24"/>
          <w:szCs w:val="24"/>
          <w:lang w:eastAsia="ro-RO"/>
        </w:rPr>
        <w:t xml:space="preserve">Rezultatele evaluării proiectelor vor fi comunicate prin postarea pe pagina web </w:t>
      </w:r>
      <w:hyperlink r:id="rId9" w:history="1">
        <w:r w:rsidRPr="005639E7">
          <w:rPr>
            <w:rFonts w:ascii="Calibri" w:eastAsia="Times New Roman" w:hAnsi="Calibri" w:cs="Times New Roman"/>
            <w:sz w:val="24"/>
            <w:szCs w:val="24"/>
            <w:lang w:eastAsia="ro-RO"/>
          </w:rPr>
          <w:t>www.galdc.ro</w:t>
        </w:r>
      </w:hyperlink>
      <w:r w:rsidRPr="005639E7">
        <w:rPr>
          <w:rFonts w:ascii="Calibri" w:eastAsia="Times New Roman" w:hAnsi="Calibri" w:cs="Times New Roman"/>
          <w:sz w:val="24"/>
          <w:szCs w:val="24"/>
          <w:lang w:eastAsia="ro-RO"/>
        </w:rPr>
        <w:t xml:space="preserve"> , la secțiunea RAPOARTE DE SELECTIE</w:t>
      </w:r>
    </w:p>
    <w:p w:rsidR="00146AA2" w:rsidRPr="005639E7" w:rsidRDefault="00146AA2" w:rsidP="005639E7">
      <w:pPr>
        <w:autoSpaceDE w:val="0"/>
        <w:autoSpaceDN w:val="0"/>
        <w:adjustRightInd w:val="0"/>
        <w:spacing w:after="0" w:line="240" w:lineRule="auto"/>
        <w:jc w:val="both"/>
        <w:rPr>
          <w:rFonts w:ascii="Calibri" w:eastAsia="Times New Roman" w:hAnsi="Calibri" w:cs="Times New Roman"/>
          <w:sz w:val="24"/>
          <w:szCs w:val="24"/>
          <w:lang w:eastAsia="ro-RO"/>
        </w:rPr>
      </w:pPr>
      <w:r w:rsidRPr="005639E7">
        <w:rPr>
          <w:rFonts w:ascii="Calibri" w:eastAsia="Times New Roman" w:hAnsi="Calibri" w:cs="Times New Roman"/>
          <w:sz w:val="24"/>
          <w:szCs w:val="24"/>
          <w:lang w:eastAsia="ro-RO"/>
        </w:rPr>
        <w:t>Rezultatele procesului de selecție vor fi comunicate solicitanților prin notificări, care vor conține, pentru proiectele declarate neeligibile, motivele pentru care proiectele nu au fost selectate – se vor menționa criteriile de eligibilitate care nu au fost îndeplinite sau punctajul obținut pentru fiecare criteriu de selecție – precum și perioada de depunere și soluționare a contestațiilor.</w:t>
      </w:r>
    </w:p>
    <w:p w:rsidR="00146AA2" w:rsidRPr="005639E7" w:rsidRDefault="00146AA2" w:rsidP="005639E7">
      <w:pPr>
        <w:autoSpaceDE w:val="0"/>
        <w:autoSpaceDN w:val="0"/>
        <w:adjustRightInd w:val="0"/>
        <w:spacing w:after="0" w:line="240" w:lineRule="auto"/>
        <w:jc w:val="both"/>
        <w:rPr>
          <w:rFonts w:ascii="Calibri" w:eastAsia="Times New Roman" w:hAnsi="Calibri" w:cs="Times New Roman"/>
          <w:sz w:val="24"/>
          <w:szCs w:val="24"/>
          <w:lang w:eastAsia="ro-RO"/>
        </w:rPr>
      </w:pPr>
      <w:r w:rsidRPr="005639E7">
        <w:rPr>
          <w:rFonts w:ascii="Calibri" w:eastAsia="Times New Roman" w:hAnsi="Calibri" w:cs="Times New Roman"/>
          <w:sz w:val="24"/>
          <w:szCs w:val="24"/>
          <w:lang w:eastAsia="ro-RO"/>
        </w:rPr>
        <w:t xml:space="preserve">În urma procesului de soluționare a contestațiilor, rezultatele vor fi comunicate prin postarea pe pagina web </w:t>
      </w:r>
      <w:hyperlink r:id="rId10" w:history="1">
        <w:r w:rsidR="00601AEB" w:rsidRPr="005639E7">
          <w:rPr>
            <w:rFonts w:ascii="Calibri" w:eastAsia="Times New Roman" w:hAnsi="Calibri" w:cs="Times New Roman"/>
            <w:sz w:val="24"/>
            <w:szCs w:val="24"/>
            <w:lang w:eastAsia="ro-RO"/>
          </w:rPr>
          <w:t>www.galdc.ro</w:t>
        </w:r>
      </w:hyperlink>
      <w:r w:rsidR="00601AEB" w:rsidRPr="005639E7">
        <w:rPr>
          <w:rFonts w:ascii="Calibri" w:eastAsia="Times New Roman" w:hAnsi="Calibri" w:cs="Times New Roman"/>
          <w:sz w:val="24"/>
          <w:szCs w:val="24"/>
          <w:lang w:eastAsia="ro-RO"/>
        </w:rPr>
        <w:t xml:space="preserve"> </w:t>
      </w:r>
      <w:r w:rsidRPr="005639E7">
        <w:rPr>
          <w:rFonts w:ascii="Calibri" w:eastAsia="Times New Roman" w:hAnsi="Calibri" w:cs="Times New Roman"/>
          <w:sz w:val="24"/>
          <w:szCs w:val="24"/>
          <w:lang w:eastAsia="ro-RO"/>
        </w:rPr>
        <w:t xml:space="preserve">, la secțiunea CONTESTAȚII </w:t>
      </w:r>
    </w:p>
    <w:p w:rsidR="00146AA2" w:rsidRPr="005639E7" w:rsidRDefault="00146AA2" w:rsidP="005639E7">
      <w:pPr>
        <w:autoSpaceDE w:val="0"/>
        <w:autoSpaceDN w:val="0"/>
        <w:adjustRightInd w:val="0"/>
        <w:spacing w:after="0" w:line="240" w:lineRule="auto"/>
        <w:jc w:val="both"/>
        <w:rPr>
          <w:rFonts w:ascii="Calibri" w:eastAsia="Times New Roman" w:hAnsi="Calibri" w:cs="Times New Roman"/>
          <w:sz w:val="24"/>
          <w:szCs w:val="24"/>
          <w:lang w:eastAsia="ro-RO"/>
        </w:rPr>
      </w:pPr>
      <w:r w:rsidRPr="005639E7">
        <w:rPr>
          <w:rFonts w:ascii="Calibri" w:eastAsia="Times New Roman" w:hAnsi="Calibri" w:cs="Times New Roman"/>
          <w:sz w:val="24"/>
          <w:szCs w:val="24"/>
          <w:lang w:eastAsia="ro-RO"/>
        </w:rPr>
        <w:t>După apariția Raportului de contestație pe site-ul GAL, soluția rămâne definitivă, iar rezultatele procesului de selecție finală vor fi consemnate în Raportul final de selecție, publicat pe site-ul GAL, în secțiunea RAPOARTE DE SELECȚII FINAL</w:t>
      </w:r>
      <w:r w:rsidR="00601AEB" w:rsidRPr="005639E7">
        <w:rPr>
          <w:rFonts w:ascii="Calibri" w:eastAsia="Times New Roman" w:hAnsi="Calibri" w:cs="Times New Roman"/>
          <w:sz w:val="24"/>
          <w:szCs w:val="24"/>
          <w:lang w:eastAsia="ro-RO"/>
        </w:rPr>
        <w:t xml:space="preserve"> </w:t>
      </w:r>
    </w:p>
    <w:p w:rsidR="00656EC8" w:rsidRPr="005639E7" w:rsidRDefault="00146AA2" w:rsidP="00E10B79">
      <w:pPr>
        <w:tabs>
          <w:tab w:val="left" w:pos="1095"/>
        </w:tabs>
        <w:spacing w:after="0" w:line="240" w:lineRule="auto"/>
        <w:rPr>
          <w:rFonts w:ascii="Calibri" w:eastAsia="Times New Roman" w:hAnsi="Calibri" w:cs="Times New Roman"/>
          <w:sz w:val="24"/>
          <w:szCs w:val="24"/>
          <w:lang w:eastAsia="ro-RO"/>
        </w:rPr>
      </w:pPr>
      <w:proofErr w:type="gramStart"/>
      <w:r w:rsidRPr="005639E7">
        <w:rPr>
          <w:rFonts w:ascii="Calibri" w:eastAsia="Times New Roman" w:hAnsi="Calibri" w:cs="Times New Roman"/>
          <w:sz w:val="24"/>
          <w:szCs w:val="24"/>
          <w:lang w:eastAsia="ro-RO"/>
        </w:rPr>
        <w:t>Notificările vor fi transmise cu confirmare de primire din partea solicitanților, în termen de maxim 5 zile lucrătoare de la data afișării Raportului de selecție final.</w:t>
      </w:r>
      <w:proofErr w:type="gramEnd"/>
    </w:p>
    <w:p w:rsidR="00F85D80" w:rsidRPr="005639E7" w:rsidRDefault="00E10B79" w:rsidP="00E10B79">
      <w:pPr>
        <w:tabs>
          <w:tab w:val="left" w:pos="1095"/>
        </w:tabs>
        <w:spacing w:after="0" w:line="240" w:lineRule="auto"/>
        <w:rPr>
          <w:rFonts w:ascii="Calibri" w:eastAsia="Times New Roman" w:hAnsi="Calibri" w:cs="Times New Roman"/>
          <w:sz w:val="24"/>
          <w:szCs w:val="24"/>
          <w:lang w:eastAsia="ro-RO"/>
        </w:rPr>
      </w:pPr>
      <w:r>
        <w:rPr>
          <w:rFonts w:ascii="Calibri" w:eastAsia="Times New Roman" w:hAnsi="Calibri" w:cs="Times New Roman"/>
          <w:sz w:val="24"/>
          <w:szCs w:val="24"/>
          <w:lang w:eastAsia="ro-RO"/>
        </w:rPr>
        <w:t>P</w:t>
      </w:r>
      <w:r w:rsidR="00F85D80" w:rsidRPr="005639E7">
        <w:rPr>
          <w:rFonts w:ascii="Calibri" w:eastAsia="Times New Roman" w:hAnsi="Calibri" w:cs="Times New Roman"/>
          <w:sz w:val="24"/>
          <w:szCs w:val="24"/>
          <w:lang w:eastAsia="ro-RO"/>
        </w:rPr>
        <w:t xml:space="preserve">entru monitorizarea platilor efectuate de catre AFIR in urma aprobarii cererilor de plata transmise de beneficiari si </w:t>
      </w:r>
      <w:r w:rsidR="005C7C3C" w:rsidRPr="005639E7">
        <w:rPr>
          <w:rFonts w:ascii="Calibri" w:eastAsia="Times New Roman" w:hAnsi="Calibri" w:cs="Times New Roman"/>
          <w:sz w:val="24"/>
          <w:szCs w:val="24"/>
          <w:lang w:eastAsia="ro-RO"/>
        </w:rPr>
        <w:t xml:space="preserve">obtinerea platilor in avans in conformitate cu CE 1305/2013, beneficiarii sunt rugati </w:t>
      </w:r>
      <w:proofErr w:type="gramStart"/>
      <w:r w:rsidR="005C7C3C" w:rsidRPr="005639E7">
        <w:rPr>
          <w:rFonts w:ascii="Calibri" w:eastAsia="Times New Roman" w:hAnsi="Calibri" w:cs="Times New Roman"/>
          <w:sz w:val="24"/>
          <w:szCs w:val="24"/>
          <w:lang w:eastAsia="ro-RO"/>
        </w:rPr>
        <w:t>sa</w:t>
      </w:r>
      <w:proofErr w:type="gramEnd"/>
      <w:r w:rsidR="005C7C3C" w:rsidRPr="005639E7">
        <w:rPr>
          <w:rFonts w:ascii="Calibri" w:eastAsia="Times New Roman" w:hAnsi="Calibri" w:cs="Times New Roman"/>
          <w:sz w:val="24"/>
          <w:szCs w:val="24"/>
          <w:lang w:eastAsia="ro-RO"/>
        </w:rPr>
        <w:t xml:space="preserve"> transmita la GAL Dobrogea Centrala o adresa prin care vor anunta suma primita si transa de plata aferenta. </w:t>
      </w:r>
    </w:p>
    <w:p w:rsidR="00470901" w:rsidRPr="005639E7" w:rsidRDefault="00470901" w:rsidP="00E10B79">
      <w:pPr>
        <w:tabs>
          <w:tab w:val="left" w:pos="1095"/>
        </w:tabs>
        <w:spacing w:after="0" w:line="240" w:lineRule="auto"/>
        <w:rPr>
          <w:rFonts w:ascii="Calibri" w:eastAsia="Times New Roman" w:hAnsi="Calibri" w:cs="Times New Roman"/>
          <w:sz w:val="24"/>
          <w:szCs w:val="24"/>
          <w:lang w:eastAsia="ro-RO"/>
        </w:rPr>
      </w:pPr>
      <w:r w:rsidRPr="005639E7">
        <w:rPr>
          <w:rFonts w:ascii="Calibri" w:eastAsia="Times New Roman" w:hAnsi="Calibri" w:cs="Times New Roman"/>
          <w:sz w:val="24"/>
          <w:szCs w:val="24"/>
          <w:lang w:eastAsia="ro-RO"/>
        </w:rPr>
        <w:t>La sediul GAL Dobrogea Centrala va fi disponibil in format printat ghidul aferent masurii, si alte materiale relevante care vin in ajutorul beneficiarilor pentru elaborarea cerererii de finantare.</w:t>
      </w:r>
    </w:p>
    <w:p w:rsidR="00E345EE" w:rsidRDefault="00E345EE" w:rsidP="00E10B79">
      <w:pPr>
        <w:autoSpaceDE w:val="0"/>
        <w:autoSpaceDN w:val="0"/>
        <w:adjustRightInd w:val="0"/>
        <w:spacing w:after="0" w:line="240" w:lineRule="auto"/>
        <w:jc w:val="both"/>
        <w:rPr>
          <w:rFonts w:cstheme="minorHAnsi"/>
          <w:b/>
          <w:bCs/>
          <w:color w:val="000000" w:themeColor="text1"/>
          <w:sz w:val="24"/>
          <w:szCs w:val="24"/>
          <w:shd w:val="clear" w:color="auto" w:fill="C6D9F1" w:themeFill="text2" w:themeFillTint="33"/>
        </w:rPr>
      </w:pPr>
    </w:p>
    <w:p w:rsidR="00E345EE" w:rsidRDefault="00E345EE" w:rsidP="00E10B79">
      <w:pPr>
        <w:autoSpaceDE w:val="0"/>
        <w:autoSpaceDN w:val="0"/>
        <w:adjustRightInd w:val="0"/>
        <w:spacing w:after="0" w:line="240" w:lineRule="auto"/>
        <w:jc w:val="both"/>
        <w:rPr>
          <w:rFonts w:cstheme="minorHAnsi"/>
          <w:b/>
          <w:bCs/>
          <w:color w:val="000000" w:themeColor="text1"/>
          <w:sz w:val="24"/>
          <w:szCs w:val="24"/>
          <w:shd w:val="clear" w:color="auto" w:fill="C6D9F1" w:themeFill="text2" w:themeFillTint="33"/>
        </w:rPr>
      </w:pPr>
    </w:p>
    <w:p w:rsidR="00601AEB" w:rsidRPr="00601AEB" w:rsidRDefault="00601AEB" w:rsidP="00E10B79">
      <w:pPr>
        <w:autoSpaceDE w:val="0"/>
        <w:autoSpaceDN w:val="0"/>
        <w:adjustRightInd w:val="0"/>
        <w:spacing w:after="0" w:line="240" w:lineRule="auto"/>
        <w:jc w:val="both"/>
        <w:rPr>
          <w:rFonts w:cstheme="minorHAnsi"/>
          <w:b/>
          <w:color w:val="000000"/>
          <w:sz w:val="24"/>
          <w:szCs w:val="24"/>
        </w:rPr>
      </w:pPr>
      <w:r w:rsidRPr="00601AEB">
        <w:rPr>
          <w:rFonts w:cstheme="minorHAnsi"/>
          <w:b/>
          <w:bCs/>
          <w:color w:val="000000" w:themeColor="text1"/>
          <w:sz w:val="24"/>
          <w:szCs w:val="24"/>
          <w:shd w:val="clear" w:color="auto" w:fill="C6D9F1" w:themeFill="text2" w:themeFillTint="33"/>
        </w:rPr>
        <w:t xml:space="preserve">Datele de contact ale GAL </w:t>
      </w:r>
      <w:r w:rsidRPr="00601AEB">
        <w:rPr>
          <w:rFonts w:cstheme="minorHAnsi"/>
          <w:b/>
          <w:color w:val="000000"/>
          <w:sz w:val="24"/>
          <w:szCs w:val="24"/>
        </w:rPr>
        <w:t>unde solicitanții pot obține informații detaliate:</w:t>
      </w:r>
    </w:p>
    <w:p w:rsidR="00601AEB" w:rsidRPr="00601AEB" w:rsidRDefault="00601AEB" w:rsidP="00E10B79">
      <w:pPr>
        <w:autoSpaceDE w:val="0"/>
        <w:autoSpaceDN w:val="0"/>
        <w:adjustRightInd w:val="0"/>
        <w:spacing w:after="0" w:line="240" w:lineRule="auto"/>
        <w:jc w:val="both"/>
        <w:rPr>
          <w:rFonts w:cstheme="minorHAnsi"/>
          <w:b/>
          <w:bCs/>
          <w:color w:val="000000"/>
          <w:sz w:val="24"/>
          <w:szCs w:val="24"/>
        </w:rPr>
      </w:pPr>
      <w:r w:rsidRPr="00601AEB">
        <w:rPr>
          <w:rFonts w:cstheme="minorHAnsi"/>
          <w:b/>
          <w:bCs/>
          <w:color w:val="000000"/>
          <w:sz w:val="24"/>
          <w:szCs w:val="24"/>
        </w:rPr>
        <w:t xml:space="preserve">Sediu Administrativ: </w:t>
      </w:r>
      <w:r w:rsidRPr="00601AEB">
        <w:rPr>
          <w:rFonts w:cstheme="minorHAnsi"/>
          <w:b/>
          <w:bCs/>
          <w:color w:val="000000"/>
          <w:sz w:val="24"/>
          <w:szCs w:val="24"/>
          <w14:shadow w14:blurRad="50800" w14:dist="38100" w14:dir="2700000" w14:sx="100000" w14:sy="100000" w14:kx="0" w14:ky="0" w14:algn="tl">
            <w14:srgbClr w14:val="000000">
              <w14:alpha w14:val="60000"/>
            </w14:srgbClr>
          </w14:shadow>
        </w:rPr>
        <w:t>Asociația GAL DOBROGEA CENTRALA</w:t>
      </w:r>
    </w:p>
    <w:p w:rsidR="00601AEB" w:rsidRPr="00601AEB" w:rsidRDefault="00601AEB" w:rsidP="00E10B79">
      <w:pPr>
        <w:autoSpaceDE w:val="0"/>
        <w:autoSpaceDN w:val="0"/>
        <w:adjustRightInd w:val="0"/>
        <w:spacing w:after="0" w:line="240" w:lineRule="auto"/>
        <w:jc w:val="both"/>
        <w:rPr>
          <w:rFonts w:cstheme="minorHAnsi"/>
          <w:b/>
          <w:bCs/>
          <w:color w:val="000000"/>
          <w:sz w:val="24"/>
          <w:szCs w:val="24"/>
        </w:rPr>
      </w:pPr>
      <w:r w:rsidRPr="00601AEB">
        <w:rPr>
          <w:rFonts w:cstheme="minorHAnsi"/>
          <w:b/>
          <w:bCs/>
          <w:color w:val="000000"/>
          <w:sz w:val="24"/>
          <w:szCs w:val="24"/>
        </w:rPr>
        <w:t xml:space="preserve">Com Tortoman, </w:t>
      </w:r>
      <w:proofErr w:type="gramStart"/>
      <w:r w:rsidRPr="00601AEB">
        <w:rPr>
          <w:rFonts w:cstheme="minorHAnsi"/>
          <w:b/>
          <w:bCs/>
          <w:color w:val="000000"/>
          <w:sz w:val="24"/>
          <w:szCs w:val="24"/>
        </w:rPr>
        <w:t>str</w:t>
      </w:r>
      <w:proofErr w:type="gramEnd"/>
      <w:r w:rsidRPr="00601AEB">
        <w:rPr>
          <w:rFonts w:cstheme="minorHAnsi"/>
          <w:b/>
          <w:bCs/>
          <w:color w:val="000000"/>
          <w:sz w:val="24"/>
          <w:szCs w:val="24"/>
        </w:rPr>
        <w:t xml:space="preserve"> 1 Decembrie nr 23,</w:t>
      </w:r>
    </w:p>
    <w:p w:rsidR="00601AEB" w:rsidRPr="00601AEB" w:rsidRDefault="00601AEB" w:rsidP="00E10B79">
      <w:pPr>
        <w:autoSpaceDE w:val="0"/>
        <w:autoSpaceDN w:val="0"/>
        <w:adjustRightInd w:val="0"/>
        <w:spacing w:after="0" w:line="240" w:lineRule="auto"/>
        <w:jc w:val="both"/>
        <w:rPr>
          <w:rFonts w:cstheme="minorHAnsi"/>
          <w:b/>
          <w:bCs/>
          <w:color w:val="000000"/>
          <w:sz w:val="24"/>
          <w:szCs w:val="24"/>
        </w:rPr>
      </w:pPr>
      <w:r w:rsidRPr="00601AEB">
        <w:rPr>
          <w:rFonts w:cstheme="minorHAnsi"/>
          <w:b/>
          <w:bCs/>
          <w:color w:val="000000"/>
          <w:sz w:val="24"/>
          <w:szCs w:val="24"/>
        </w:rPr>
        <w:t xml:space="preserve">Sediul social: Medgidia </w:t>
      </w:r>
      <w:proofErr w:type="gramStart"/>
      <w:r w:rsidRPr="00601AEB">
        <w:rPr>
          <w:rFonts w:cstheme="minorHAnsi"/>
          <w:b/>
          <w:bCs/>
          <w:color w:val="000000"/>
          <w:sz w:val="24"/>
          <w:szCs w:val="24"/>
        </w:rPr>
        <w:t>str</w:t>
      </w:r>
      <w:proofErr w:type="gramEnd"/>
      <w:r w:rsidRPr="00601AEB">
        <w:rPr>
          <w:rFonts w:cstheme="minorHAnsi"/>
          <w:b/>
          <w:bCs/>
          <w:color w:val="000000"/>
          <w:sz w:val="24"/>
          <w:szCs w:val="24"/>
        </w:rPr>
        <w:t xml:space="preserve"> Podgoriilor, nr 1</w:t>
      </w:r>
    </w:p>
    <w:p w:rsidR="00601AEB" w:rsidRPr="00601AEB" w:rsidRDefault="00601AEB" w:rsidP="00E10B79">
      <w:pPr>
        <w:pStyle w:val="NormalWeb"/>
        <w:spacing w:before="0" w:beforeAutospacing="0" w:after="0" w:afterAutospacing="0"/>
        <w:rPr>
          <w:rFonts w:asciiTheme="minorHAnsi" w:hAnsiTheme="minorHAnsi" w:cstheme="minorHAnsi"/>
          <w:b/>
          <w:color w:val="000000"/>
          <w:kern w:val="24"/>
          <w:lang w:val="pt-BR"/>
        </w:rPr>
      </w:pPr>
      <w:r w:rsidRPr="00601AEB">
        <w:rPr>
          <w:rFonts w:asciiTheme="minorHAnsi" w:hAnsiTheme="minorHAnsi" w:cstheme="minorHAnsi"/>
          <w:b/>
          <w:color w:val="000000"/>
          <w:kern w:val="24"/>
        </w:rPr>
        <w:t>Tel. Mobil:</w:t>
      </w:r>
      <w:r w:rsidRPr="00601AEB">
        <w:rPr>
          <w:rFonts w:asciiTheme="minorHAnsi" w:hAnsiTheme="minorHAnsi" w:cstheme="minorHAnsi"/>
          <w:b/>
          <w:color w:val="000000"/>
          <w:kern w:val="24"/>
          <w:lang w:val="pt-BR"/>
        </w:rPr>
        <w:t xml:space="preserve">0762286145, 0726185714 </w:t>
      </w:r>
    </w:p>
    <w:p w:rsidR="00601AEB" w:rsidRPr="00601AEB" w:rsidRDefault="00601AEB" w:rsidP="00E10B79">
      <w:pPr>
        <w:pStyle w:val="NormalWeb"/>
        <w:spacing w:before="0" w:beforeAutospacing="0" w:after="0" w:afterAutospacing="0"/>
        <w:rPr>
          <w:rStyle w:val="Hyperlink"/>
          <w:rFonts w:asciiTheme="minorHAnsi" w:hAnsiTheme="minorHAnsi" w:cstheme="minorHAnsi"/>
          <w:b/>
          <w:color w:val="000000"/>
          <w:kern w:val="24"/>
        </w:rPr>
      </w:pPr>
      <w:r w:rsidRPr="00601AEB">
        <w:rPr>
          <w:rFonts w:asciiTheme="minorHAnsi" w:hAnsiTheme="minorHAnsi" w:cstheme="minorHAnsi"/>
          <w:b/>
          <w:color w:val="000000"/>
          <w:kern w:val="24"/>
        </w:rPr>
        <w:t xml:space="preserve">e-mail: </w:t>
      </w:r>
      <w:r w:rsidRPr="00601AEB">
        <w:rPr>
          <w:rFonts w:asciiTheme="minorHAnsi" w:hAnsiTheme="minorHAnsi" w:cstheme="minorHAnsi"/>
          <w:b/>
        </w:rPr>
        <w:t>galmedg@yahoo.com</w:t>
      </w:r>
    </w:p>
    <w:p w:rsidR="00656EC8" w:rsidRPr="00601AEB" w:rsidRDefault="00003991" w:rsidP="00601AEB">
      <w:pPr>
        <w:tabs>
          <w:tab w:val="left" w:pos="1095"/>
        </w:tabs>
        <w:spacing w:after="0" w:line="240" w:lineRule="auto"/>
        <w:rPr>
          <w:rFonts w:cstheme="minorHAnsi"/>
          <w:b/>
          <w:sz w:val="24"/>
          <w:szCs w:val="24"/>
        </w:rPr>
      </w:pPr>
      <w:hyperlink r:id="rId11" w:history="1">
        <w:r w:rsidR="00601AEB" w:rsidRPr="00601AEB">
          <w:rPr>
            <w:rStyle w:val="Hyperlink"/>
            <w:rFonts w:cstheme="minorHAnsi"/>
            <w:b/>
            <w:kern w:val="24"/>
            <w:sz w:val="24"/>
            <w:szCs w:val="24"/>
          </w:rPr>
          <w:t>www.galdc.ro</w:t>
        </w:r>
      </w:hyperlink>
      <w:r w:rsidR="00601AEB" w:rsidRPr="00601AEB">
        <w:rPr>
          <w:rStyle w:val="Hyperlink"/>
          <w:rFonts w:cstheme="minorHAnsi"/>
          <w:b/>
          <w:color w:val="000000"/>
          <w:kern w:val="24"/>
          <w:sz w:val="24"/>
          <w:szCs w:val="24"/>
        </w:rPr>
        <w:t xml:space="preserve"> </w:t>
      </w:r>
    </w:p>
    <w:sectPr w:rsidR="00656EC8" w:rsidRPr="00601AEB" w:rsidSect="00E90051">
      <w:headerReference w:type="default" r:id="rId12"/>
      <w:footerReference w:type="default" r:id="rId13"/>
      <w:pgSz w:w="12240" w:h="15840"/>
      <w:pgMar w:top="1440" w:right="1440" w:bottom="1440" w:left="1440" w:header="720" w:footer="22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3991" w:rsidRDefault="00003991" w:rsidP="00E90051">
      <w:pPr>
        <w:spacing w:after="0" w:line="240" w:lineRule="auto"/>
      </w:pPr>
      <w:r>
        <w:separator/>
      </w:r>
    </w:p>
  </w:endnote>
  <w:endnote w:type="continuationSeparator" w:id="0">
    <w:p w:rsidR="00003991" w:rsidRDefault="00003991" w:rsidP="00E90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1162" w:rsidRPr="00C21F6C" w:rsidRDefault="009C1162" w:rsidP="00C21F6C">
    <w:pPr>
      <w:tabs>
        <w:tab w:val="left" w:pos="6148"/>
      </w:tabs>
      <w:spacing w:after="0" w:line="240" w:lineRule="auto"/>
      <w:jc w:val="center"/>
      <w:rPr>
        <w:rFonts w:ascii="Times New Roman" w:hAnsi="Times New Roman"/>
        <w:sz w:val="20"/>
        <w:szCs w:val="20"/>
      </w:rPr>
    </w:pPr>
    <w:r w:rsidRPr="00C21F6C">
      <w:rPr>
        <w:rFonts w:ascii="Times New Roman" w:hAnsi="Times New Roman"/>
        <w:sz w:val="20"/>
        <w:szCs w:val="20"/>
      </w:rPr>
      <w:t>Str Decebal nr 35 Medgidia, 905600 jud Constanta</w:t>
    </w:r>
  </w:p>
  <w:p w:rsidR="009C1162" w:rsidRPr="00C21F6C" w:rsidRDefault="009C1162" w:rsidP="00C21F6C">
    <w:pPr>
      <w:tabs>
        <w:tab w:val="center" w:pos="4680"/>
        <w:tab w:val="left" w:pos="6148"/>
        <w:tab w:val="right" w:pos="9360"/>
      </w:tabs>
      <w:spacing w:after="0" w:line="240" w:lineRule="auto"/>
      <w:rPr>
        <w:rFonts w:ascii="Times New Roman" w:hAnsi="Times New Roman"/>
        <w:sz w:val="20"/>
        <w:szCs w:val="20"/>
      </w:rPr>
    </w:pPr>
    <w:r>
      <w:rPr>
        <w:rFonts w:ascii="Times New Roman" w:hAnsi="Times New Roman"/>
        <w:sz w:val="20"/>
        <w:szCs w:val="20"/>
      </w:rPr>
      <w:tab/>
    </w:r>
    <w:r w:rsidRPr="00C21F6C">
      <w:rPr>
        <w:rFonts w:ascii="Times New Roman" w:hAnsi="Times New Roman"/>
        <w:sz w:val="20"/>
        <w:szCs w:val="20"/>
      </w:rPr>
      <w:t>str. 1 Decembrie nr 32, com Tortoman, jud Constanta</w:t>
    </w:r>
    <w:r>
      <w:rPr>
        <w:rFonts w:ascii="Times New Roman" w:hAnsi="Times New Roman"/>
        <w:sz w:val="20"/>
        <w:szCs w:val="20"/>
      </w:rPr>
      <w:tab/>
    </w:r>
  </w:p>
  <w:p w:rsidR="009C1162" w:rsidRPr="00C21F6C" w:rsidRDefault="009C1162" w:rsidP="00C21F6C">
    <w:pPr>
      <w:tabs>
        <w:tab w:val="left" w:pos="6148"/>
      </w:tabs>
      <w:spacing w:after="0" w:line="240" w:lineRule="auto"/>
      <w:jc w:val="center"/>
      <w:rPr>
        <w:rFonts w:ascii="Times New Roman" w:hAnsi="Times New Roman"/>
        <w:sz w:val="20"/>
        <w:szCs w:val="20"/>
      </w:rPr>
    </w:pPr>
    <w:proofErr w:type="gramStart"/>
    <w:r w:rsidRPr="00C21F6C">
      <w:rPr>
        <w:rFonts w:ascii="Times New Roman" w:hAnsi="Times New Roman"/>
        <w:sz w:val="20"/>
        <w:szCs w:val="20"/>
      </w:rPr>
      <w:t>e-mail</w:t>
    </w:r>
    <w:proofErr w:type="gramEnd"/>
    <w:r w:rsidRPr="00C21F6C">
      <w:rPr>
        <w:rFonts w:ascii="Times New Roman" w:hAnsi="Times New Roman"/>
        <w:sz w:val="20"/>
        <w:szCs w:val="20"/>
      </w:rPr>
      <w:t xml:space="preserve">: </w:t>
    </w:r>
    <w:hyperlink r:id="rId1" w:history="1">
      <w:r w:rsidRPr="00C21F6C">
        <w:rPr>
          <w:rStyle w:val="Hyperlink"/>
          <w:rFonts w:ascii="Times New Roman" w:hAnsi="Times New Roman"/>
          <w:sz w:val="20"/>
          <w:szCs w:val="20"/>
        </w:rPr>
        <w:t>galmedg@yahoo.com</w:t>
      </w:r>
    </w:hyperlink>
    <w:r w:rsidRPr="00C21F6C">
      <w:rPr>
        <w:rFonts w:ascii="Times New Roman" w:hAnsi="Times New Roman"/>
        <w:sz w:val="20"/>
        <w:szCs w:val="20"/>
      </w:rPr>
      <w:t>;  mobil: 0762286145,  0723185714</w:t>
    </w:r>
  </w:p>
  <w:p w:rsidR="009C1162" w:rsidRPr="00C21F6C" w:rsidRDefault="009C1162" w:rsidP="00C21F6C">
    <w:pPr>
      <w:tabs>
        <w:tab w:val="left" w:pos="6148"/>
      </w:tabs>
      <w:spacing w:after="0" w:line="240" w:lineRule="auto"/>
      <w:jc w:val="center"/>
      <w:rPr>
        <w:rFonts w:ascii="Times New Roman" w:hAnsi="Times New Roman"/>
        <w:sz w:val="20"/>
        <w:szCs w:val="20"/>
      </w:rPr>
    </w:pPr>
    <w:proofErr w:type="gramStart"/>
    <w:r w:rsidRPr="00C21F6C">
      <w:rPr>
        <w:rFonts w:ascii="Times New Roman" w:hAnsi="Times New Roman"/>
        <w:sz w:val="20"/>
        <w:szCs w:val="20"/>
      </w:rPr>
      <w:t>site</w:t>
    </w:r>
    <w:proofErr w:type="gramEnd"/>
    <w:r w:rsidRPr="00C21F6C">
      <w:rPr>
        <w:rFonts w:ascii="Times New Roman" w:hAnsi="Times New Roman"/>
        <w:sz w:val="20"/>
        <w:szCs w:val="20"/>
      </w:rPr>
      <w:t xml:space="preserve">: </w:t>
    </w:r>
    <w:hyperlink r:id="rId2" w:history="1">
      <w:r w:rsidRPr="00C21F6C">
        <w:rPr>
          <w:rStyle w:val="Hyperlink"/>
          <w:rFonts w:ascii="Times New Roman" w:hAnsi="Times New Roman"/>
          <w:sz w:val="20"/>
          <w:szCs w:val="20"/>
        </w:rPr>
        <w:t>www.galdc.ro</w:t>
      </w:r>
    </w:hyperlink>
  </w:p>
  <w:p w:rsidR="009C1162" w:rsidRPr="00C21F6C" w:rsidRDefault="009C1162" w:rsidP="00C21F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3991" w:rsidRDefault="00003991" w:rsidP="00E90051">
      <w:pPr>
        <w:spacing w:after="0" w:line="240" w:lineRule="auto"/>
      </w:pPr>
      <w:r>
        <w:separator/>
      </w:r>
    </w:p>
  </w:footnote>
  <w:footnote w:type="continuationSeparator" w:id="0">
    <w:p w:rsidR="00003991" w:rsidRDefault="00003991" w:rsidP="00E90051">
      <w:pPr>
        <w:spacing w:after="0" w:line="240" w:lineRule="auto"/>
      </w:pPr>
      <w:r>
        <w:continuationSeparator/>
      </w:r>
    </w:p>
  </w:footnote>
  <w:footnote w:id="1">
    <w:p w:rsidR="00CA343C" w:rsidRPr="00C2133F" w:rsidRDefault="00CA343C" w:rsidP="00C2133F">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1162" w:rsidRDefault="009C1162" w:rsidP="00E90051">
    <w:pPr>
      <w:pStyle w:val="Header"/>
      <w:tabs>
        <w:tab w:val="center" w:pos="6979"/>
        <w:tab w:val="left" w:pos="8752"/>
      </w:tabs>
    </w:pPr>
    <w:r>
      <w:rPr>
        <w:noProof/>
      </w:rPr>
      <w:drawing>
        <wp:anchor distT="0" distB="0" distL="114300" distR="114300" simplePos="0" relativeHeight="251660288" behindDoc="0" locked="0" layoutInCell="1" allowOverlap="1" wp14:anchorId="5DDD9F5B" wp14:editId="1A373C3B">
          <wp:simplePos x="0" y="0"/>
          <wp:positionH relativeFrom="column">
            <wp:posOffset>4600575</wp:posOffset>
          </wp:positionH>
          <wp:positionV relativeFrom="paragraph">
            <wp:posOffset>-240665</wp:posOffset>
          </wp:positionV>
          <wp:extent cx="756285" cy="756285"/>
          <wp:effectExtent l="0" t="0" r="5715" b="5715"/>
          <wp:wrapSquare wrapText="bothSides"/>
          <wp:docPr id="3" name="Picture 3" descr="Description: LEADE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Imagen 9" descr="Description: LEADER"/>
                  <pic:cNvPicPr>
                    <a:picLocks noGrp="1"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 cy="7562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540E5290" wp14:editId="448241D1">
          <wp:simplePos x="0" y="0"/>
          <wp:positionH relativeFrom="column">
            <wp:posOffset>2813050</wp:posOffset>
          </wp:positionH>
          <wp:positionV relativeFrom="paragraph">
            <wp:posOffset>-240665</wp:posOffset>
          </wp:positionV>
          <wp:extent cx="864235" cy="864235"/>
          <wp:effectExtent l="0" t="0" r="0" b="0"/>
          <wp:wrapTight wrapText="bothSides">
            <wp:wrapPolygon edited="0">
              <wp:start x="0" y="0"/>
              <wp:lineTo x="0" y="20949"/>
              <wp:lineTo x="20949" y="20949"/>
              <wp:lineTo x="20949" y="0"/>
              <wp:lineTo x="0" y="0"/>
            </wp:wrapPolygon>
          </wp:wrapTight>
          <wp:docPr id="2" name="Picture 2" descr="Description: http://revista-ferma.ro/apps/ferma/resources/imagini/43001de653ba87ce9d9697df3e8307e4_foto-pag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http://revista-ferma.ro/apps/ferma/resources/imagini/43001de653ba87ce9d9697df3e8307e4_foto-pag18.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64235" cy="8642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5423D128" wp14:editId="7D1BCA63">
          <wp:simplePos x="0" y="0"/>
          <wp:positionH relativeFrom="column">
            <wp:posOffset>455930</wp:posOffset>
          </wp:positionH>
          <wp:positionV relativeFrom="paragraph">
            <wp:posOffset>-193040</wp:posOffset>
          </wp:positionV>
          <wp:extent cx="1619885" cy="61023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19885" cy="61023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p>
  <w:p w:rsidR="009C1162" w:rsidRDefault="00003991">
    <w:pPr>
      <w:pStyle w:val="Header"/>
    </w:pPr>
    <w:r>
      <w:rPr>
        <w:noProof/>
        <w:lang w:val="en-GB" w:eastAsia="en-GB"/>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2052" type="#_x0000_t175" style="position:absolute;margin-left:35.9pt;margin-top:9.45pt;width:140.3pt;height:32.4pt;z-index:251662336" adj="7200" fillcolor="black">
          <v:shadow color="#868686"/>
          <v:textpath style="font-family:&quot;Times New Roman&quot;;v-text-kern:t" trim="t" fitpath="t" string="G.A.L. DOBROGEA&#10;CENTRALĂ"/>
          <w10:wrap type="squar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B4C8B"/>
    <w:multiLevelType w:val="hybridMultilevel"/>
    <w:tmpl w:val="3DD691F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A0331C"/>
    <w:multiLevelType w:val="hybridMultilevel"/>
    <w:tmpl w:val="C87A85C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9D67897"/>
    <w:multiLevelType w:val="hybridMultilevel"/>
    <w:tmpl w:val="B99AF97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4CC0E24"/>
    <w:multiLevelType w:val="hybridMultilevel"/>
    <w:tmpl w:val="3AC05AC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6254933"/>
    <w:multiLevelType w:val="hybridMultilevel"/>
    <w:tmpl w:val="4C6C4A50"/>
    <w:lvl w:ilvl="0" w:tplc="14A69764">
      <w:start w:val="11"/>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007C17"/>
    <w:multiLevelType w:val="hybridMultilevel"/>
    <w:tmpl w:val="8F4E30F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2FF03AD7"/>
    <w:multiLevelType w:val="hybridMultilevel"/>
    <w:tmpl w:val="0228F67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42F273D9"/>
    <w:multiLevelType w:val="hybridMultilevel"/>
    <w:tmpl w:val="4678CD8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5B324D52"/>
    <w:multiLevelType w:val="hybridMultilevel"/>
    <w:tmpl w:val="FC26E368"/>
    <w:lvl w:ilvl="0" w:tplc="9DD0CD72">
      <w:start w:val="1"/>
      <w:numFmt w:val="decimal"/>
      <w:lvlText w:val="%1."/>
      <w:lvlJc w:val="left"/>
      <w:pPr>
        <w:ind w:left="36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CD766EA"/>
    <w:multiLevelType w:val="hybridMultilevel"/>
    <w:tmpl w:val="4E70A6C8"/>
    <w:lvl w:ilvl="0" w:tplc="65EC83CA">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nsid w:val="6E8D6D1E"/>
    <w:multiLevelType w:val="hybridMultilevel"/>
    <w:tmpl w:val="83863A12"/>
    <w:lvl w:ilvl="0" w:tplc="09205620">
      <w:start w:val="1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9"/>
  </w:num>
  <w:num w:numId="3">
    <w:abstractNumId w:val="10"/>
  </w:num>
  <w:num w:numId="4">
    <w:abstractNumId w:val="3"/>
  </w:num>
  <w:num w:numId="5">
    <w:abstractNumId w:val="5"/>
  </w:num>
  <w:num w:numId="6">
    <w:abstractNumId w:val="6"/>
  </w:num>
  <w:num w:numId="7">
    <w:abstractNumId w:val="7"/>
  </w:num>
  <w:num w:numId="8">
    <w:abstractNumId w:val="1"/>
  </w:num>
  <w:num w:numId="9">
    <w:abstractNumId w:val="2"/>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16D"/>
    <w:rsid w:val="00003991"/>
    <w:rsid w:val="00012821"/>
    <w:rsid w:val="000314C1"/>
    <w:rsid w:val="00084409"/>
    <w:rsid w:val="00146AA2"/>
    <w:rsid w:val="00154A54"/>
    <w:rsid w:val="00180ACB"/>
    <w:rsid w:val="00217C78"/>
    <w:rsid w:val="00236EF7"/>
    <w:rsid w:val="00270715"/>
    <w:rsid w:val="00270830"/>
    <w:rsid w:val="002823CB"/>
    <w:rsid w:val="00283DCD"/>
    <w:rsid w:val="00294959"/>
    <w:rsid w:val="002D0DC4"/>
    <w:rsid w:val="003501D0"/>
    <w:rsid w:val="00383203"/>
    <w:rsid w:val="00394BAA"/>
    <w:rsid w:val="003D6A6B"/>
    <w:rsid w:val="003E2D11"/>
    <w:rsid w:val="00407695"/>
    <w:rsid w:val="0041377E"/>
    <w:rsid w:val="00470901"/>
    <w:rsid w:val="0049796D"/>
    <w:rsid w:val="004A2CCD"/>
    <w:rsid w:val="004A3965"/>
    <w:rsid w:val="004E7039"/>
    <w:rsid w:val="005639E7"/>
    <w:rsid w:val="00574A2B"/>
    <w:rsid w:val="00587B89"/>
    <w:rsid w:val="005C7C3C"/>
    <w:rsid w:val="00601AEB"/>
    <w:rsid w:val="00656EC8"/>
    <w:rsid w:val="00693F2C"/>
    <w:rsid w:val="006C6B5F"/>
    <w:rsid w:val="006E2E06"/>
    <w:rsid w:val="0070138F"/>
    <w:rsid w:val="007070EC"/>
    <w:rsid w:val="00743115"/>
    <w:rsid w:val="007A3754"/>
    <w:rsid w:val="0081416D"/>
    <w:rsid w:val="008227A0"/>
    <w:rsid w:val="00825F3D"/>
    <w:rsid w:val="00846F9D"/>
    <w:rsid w:val="00863DA9"/>
    <w:rsid w:val="00942B0B"/>
    <w:rsid w:val="00953DB7"/>
    <w:rsid w:val="00967826"/>
    <w:rsid w:val="0098006F"/>
    <w:rsid w:val="009B3FCE"/>
    <w:rsid w:val="009C1162"/>
    <w:rsid w:val="009C1B3E"/>
    <w:rsid w:val="009C6779"/>
    <w:rsid w:val="00A7465C"/>
    <w:rsid w:val="00AA617B"/>
    <w:rsid w:val="00AA7D1C"/>
    <w:rsid w:val="00AB496F"/>
    <w:rsid w:val="00AB5BE5"/>
    <w:rsid w:val="00AD594E"/>
    <w:rsid w:val="00AF4826"/>
    <w:rsid w:val="00B25DE9"/>
    <w:rsid w:val="00B515FB"/>
    <w:rsid w:val="00BA0813"/>
    <w:rsid w:val="00BE12CD"/>
    <w:rsid w:val="00BF252F"/>
    <w:rsid w:val="00C10076"/>
    <w:rsid w:val="00C2133F"/>
    <w:rsid w:val="00C21F6C"/>
    <w:rsid w:val="00C2422C"/>
    <w:rsid w:val="00CA0A29"/>
    <w:rsid w:val="00CA343C"/>
    <w:rsid w:val="00CD73CD"/>
    <w:rsid w:val="00D1731E"/>
    <w:rsid w:val="00D5020B"/>
    <w:rsid w:val="00D9185D"/>
    <w:rsid w:val="00DB5A99"/>
    <w:rsid w:val="00DD11C8"/>
    <w:rsid w:val="00DD33F4"/>
    <w:rsid w:val="00DE39EB"/>
    <w:rsid w:val="00DF7D1A"/>
    <w:rsid w:val="00E10B79"/>
    <w:rsid w:val="00E116D1"/>
    <w:rsid w:val="00E25724"/>
    <w:rsid w:val="00E3086A"/>
    <w:rsid w:val="00E345EE"/>
    <w:rsid w:val="00E563E5"/>
    <w:rsid w:val="00E57765"/>
    <w:rsid w:val="00E90051"/>
    <w:rsid w:val="00EB47BB"/>
    <w:rsid w:val="00EC5F36"/>
    <w:rsid w:val="00EF45E2"/>
    <w:rsid w:val="00EF6FBD"/>
    <w:rsid w:val="00F342E9"/>
    <w:rsid w:val="00F56D09"/>
    <w:rsid w:val="00F85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00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0051"/>
  </w:style>
  <w:style w:type="paragraph" w:styleId="Footer">
    <w:name w:val="footer"/>
    <w:basedOn w:val="Normal"/>
    <w:link w:val="FooterChar"/>
    <w:uiPriority w:val="99"/>
    <w:unhideWhenUsed/>
    <w:rsid w:val="00E900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0051"/>
  </w:style>
  <w:style w:type="character" w:styleId="Hyperlink">
    <w:name w:val="Hyperlink"/>
    <w:basedOn w:val="DefaultParagraphFont"/>
    <w:uiPriority w:val="99"/>
    <w:unhideWhenUsed/>
    <w:rsid w:val="00E90051"/>
    <w:rPr>
      <w:color w:val="0000FF" w:themeColor="hyperlink"/>
      <w:u w:val="single"/>
    </w:rPr>
  </w:style>
  <w:style w:type="paragraph" w:customStyle="1" w:styleId="Default">
    <w:name w:val="Default"/>
    <w:rsid w:val="00656EC8"/>
    <w:pPr>
      <w:autoSpaceDE w:val="0"/>
      <w:autoSpaceDN w:val="0"/>
      <w:adjustRightInd w:val="0"/>
      <w:spacing w:after="0" w:line="240" w:lineRule="auto"/>
    </w:pPr>
    <w:rPr>
      <w:rFonts w:ascii="Arial" w:eastAsia="Calibri" w:hAnsi="Arial" w:cs="Arial"/>
      <w:color w:val="000000"/>
      <w:sz w:val="24"/>
      <w:szCs w:val="24"/>
    </w:rPr>
  </w:style>
  <w:style w:type="paragraph" w:styleId="ListParagraph">
    <w:name w:val="List Paragraph"/>
    <w:aliases w:val="Normal bullet 2,lp1,Heading x1,Antes de enumeración,body 2,List Paragraph1,List Paragraph11,Listă colorată - Accentuare 11,Bullet,Citation List,Listă paragraf"/>
    <w:basedOn w:val="Normal"/>
    <w:link w:val="ListParagraphChar"/>
    <w:uiPriority w:val="34"/>
    <w:qFormat/>
    <w:rsid w:val="00656EC8"/>
    <w:pPr>
      <w:ind w:left="720"/>
      <w:contextualSpacing/>
    </w:p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
    <w:link w:val="ListParagraph"/>
    <w:uiPriority w:val="34"/>
    <w:locked/>
    <w:rsid w:val="00CA0A29"/>
  </w:style>
  <w:style w:type="paragraph" w:styleId="NormalWeb">
    <w:name w:val="Normal (Web)"/>
    <w:basedOn w:val="Normal"/>
    <w:uiPriority w:val="99"/>
    <w:unhideWhenUsed/>
    <w:rsid w:val="00601AEB"/>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styleId="BalloonText">
    <w:name w:val="Balloon Text"/>
    <w:basedOn w:val="Normal"/>
    <w:link w:val="BalloonTextChar"/>
    <w:uiPriority w:val="99"/>
    <w:semiHidden/>
    <w:unhideWhenUsed/>
    <w:rsid w:val="00F56D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6D09"/>
    <w:rPr>
      <w:rFonts w:ascii="Tahoma" w:hAnsi="Tahoma" w:cs="Tahoma"/>
      <w:sz w:val="16"/>
      <w:szCs w:val="16"/>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CA343C"/>
    <w:pPr>
      <w:spacing w:after="0" w:line="240" w:lineRule="auto"/>
    </w:pPr>
    <w:rPr>
      <w:rFonts w:ascii="Calibri" w:eastAsia="Calibri" w:hAnsi="Calibri" w:cs="Times New Roman"/>
      <w:sz w:val="20"/>
      <w:szCs w:val="20"/>
      <w:lang w:val="ro-RO"/>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CA343C"/>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CA343C"/>
    <w:rPr>
      <w:vertAlign w:val="superscript"/>
    </w:rPr>
  </w:style>
  <w:style w:type="table" w:styleId="TableGrid">
    <w:name w:val="Table Grid"/>
    <w:basedOn w:val="TableNormal"/>
    <w:uiPriority w:val="59"/>
    <w:rsid w:val="00CA34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00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0051"/>
  </w:style>
  <w:style w:type="paragraph" w:styleId="Footer">
    <w:name w:val="footer"/>
    <w:basedOn w:val="Normal"/>
    <w:link w:val="FooterChar"/>
    <w:uiPriority w:val="99"/>
    <w:unhideWhenUsed/>
    <w:rsid w:val="00E900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0051"/>
  </w:style>
  <w:style w:type="character" w:styleId="Hyperlink">
    <w:name w:val="Hyperlink"/>
    <w:basedOn w:val="DefaultParagraphFont"/>
    <w:uiPriority w:val="99"/>
    <w:unhideWhenUsed/>
    <w:rsid w:val="00E90051"/>
    <w:rPr>
      <w:color w:val="0000FF" w:themeColor="hyperlink"/>
      <w:u w:val="single"/>
    </w:rPr>
  </w:style>
  <w:style w:type="paragraph" w:customStyle="1" w:styleId="Default">
    <w:name w:val="Default"/>
    <w:rsid w:val="00656EC8"/>
    <w:pPr>
      <w:autoSpaceDE w:val="0"/>
      <w:autoSpaceDN w:val="0"/>
      <w:adjustRightInd w:val="0"/>
      <w:spacing w:after="0" w:line="240" w:lineRule="auto"/>
    </w:pPr>
    <w:rPr>
      <w:rFonts w:ascii="Arial" w:eastAsia="Calibri" w:hAnsi="Arial" w:cs="Arial"/>
      <w:color w:val="000000"/>
      <w:sz w:val="24"/>
      <w:szCs w:val="24"/>
    </w:rPr>
  </w:style>
  <w:style w:type="paragraph" w:styleId="ListParagraph">
    <w:name w:val="List Paragraph"/>
    <w:aliases w:val="Normal bullet 2,lp1,Heading x1,Antes de enumeración,body 2,List Paragraph1,List Paragraph11,Listă colorată - Accentuare 11,Bullet,Citation List,Listă paragraf"/>
    <w:basedOn w:val="Normal"/>
    <w:link w:val="ListParagraphChar"/>
    <w:uiPriority w:val="34"/>
    <w:qFormat/>
    <w:rsid w:val="00656EC8"/>
    <w:pPr>
      <w:ind w:left="720"/>
      <w:contextualSpacing/>
    </w:p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
    <w:link w:val="ListParagraph"/>
    <w:uiPriority w:val="34"/>
    <w:locked/>
    <w:rsid w:val="00CA0A29"/>
  </w:style>
  <w:style w:type="paragraph" w:styleId="NormalWeb">
    <w:name w:val="Normal (Web)"/>
    <w:basedOn w:val="Normal"/>
    <w:uiPriority w:val="99"/>
    <w:unhideWhenUsed/>
    <w:rsid w:val="00601AEB"/>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styleId="BalloonText">
    <w:name w:val="Balloon Text"/>
    <w:basedOn w:val="Normal"/>
    <w:link w:val="BalloonTextChar"/>
    <w:uiPriority w:val="99"/>
    <w:semiHidden/>
    <w:unhideWhenUsed/>
    <w:rsid w:val="00F56D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6D09"/>
    <w:rPr>
      <w:rFonts w:ascii="Tahoma" w:hAnsi="Tahoma" w:cs="Tahoma"/>
      <w:sz w:val="16"/>
      <w:szCs w:val="16"/>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CA343C"/>
    <w:pPr>
      <w:spacing w:after="0" w:line="240" w:lineRule="auto"/>
    </w:pPr>
    <w:rPr>
      <w:rFonts w:ascii="Calibri" w:eastAsia="Calibri" w:hAnsi="Calibri" w:cs="Times New Roman"/>
      <w:sz w:val="20"/>
      <w:szCs w:val="20"/>
      <w:lang w:val="ro-RO"/>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CA343C"/>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CA343C"/>
    <w:rPr>
      <w:vertAlign w:val="superscript"/>
    </w:rPr>
  </w:style>
  <w:style w:type="table" w:styleId="TableGrid">
    <w:name w:val="Table Grid"/>
    <w:basedOn w:val="TableNormal"/>
    <w:uiPriority w:val="59"/>
    <w:rsid w:val="00CA34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34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ldc.ro"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aldc.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aldc.ro" TargetMode="External"/><Relationship Id="rId4" Type="http://schemas.openxmlformats.org/officeDocument/2006/relationships/settings" Target="settings.xml"/><Relationship Id="rId9" Type="http://schemas.openxmlformats.org/officeDocument/2006/relationships/hyperlink" Target="http://www.galdc.ro"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galdc.ro" TargetMode="External"/><Relationship Id="rId1" Type="http://schemas.openxmlformats.org/officeDocument/2006/relationships/hyperlink" Target="mailto:galmedg@yahoo.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428</TotalTime>
  <Pages>9</Pages>
  <Words>2433</Words>
  <Characters>13874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61</cp:revision>
  <cp:lastPrinted>2017-07-10T11:08:00Z</cp:lastPrinted>
  <dcterms:created xsi:type="dcterms:W3CDTF">2017-06-28T05:32:00Z</dcterms:created>
  <dcterms:modified xsi:type="dcterms:W3CDTF">2022-03-14T07:28:00Z</dcterms:modified>
</cp:coreProperties>
</file>